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5371" w14:textId="1320DC10" w:rsidR="008F456C" w:rsidRPr="00331FE3" w:rsidRDefault="00AF5956" w:rsidP="00DA1680">
      <w:pPr>
        <w:autoSpaceDE w:val="0"/>
        <w:autoSpaceDN w:val="0"/>
        <w:adjustRightInd w:val="0"/>
        <w:spacing w:after="0" w:line="240" w:lineRule="auto"/>
        <w:jc w:val="center"/>
        <w:rPr>
          <w:rFonts w:ascii="Arial" w:hAnsi="Arial" w:cs="Arial"/>
          <w:color w:val="17365D"/>
          <w:sz w:val="52"/>
          <w:szCs w:val="52"/>
        </w:rPr>
      </w:pPr>
      <w:r w:rsidRPr="00AF5956">
        <w:rPr>
          <w:rFonts w:ascii="Arial" w:hAnsi="Arial" w:cs="Arial"/>
          <w:noProof/>
          <w:color w:val="17365D"/>
          <w:sz w:val="52"/>
          <w:szCs w:val="52"/>
          <w:lang w:eastAsia="en-TT"/>
        </w:rPr>
        <w:drawing>
          <wp:anchor distT="0" distB="0" distL="114300" distR="114300" simplePos="0" relativeHeight="251664384" behindDoc="1" locked="0" layoutInCell="1" allowOverlap="1" wp14:anchorId="6841CF28" wp14:editId="64CCB379">
            <wp:simplePos x="0" y="0"/>
            <wp:positionH relativeFrom="margin">
              <wp:align>center</wp:align>
            </wp:positionH>
            <wp:positionV relativeFrom="paragraph">
              <wp:posOffset>184785</wp:posOffset>
            </wp:positionV>
            <wp:extent cx="3028950" cy="3467100"/>
            <wp:effectExtent l="0" t="0" r="0" b="0"/>
            <wp:wrapTight wrapText="bothSides">
              <wp:wrapPolygon edited="0">
                <wp:start x="9374" y="1543"/>
                <wp:lineTo x="5026" y="3560"/>
                <wp:lineTo x="2853" y="5459"/>
                <wp:lineTo x="2445" y="7477"/>
                <wp:lineTo x="2445" y="10207"/>
                <wp:lineTo x="3668" y="11275"/>
                <wp:lineTo x="4619" y="11275"/>
                <wp:lineTo x="5706" y="13174"/>
                <wp:lineTo x="5706" y="13648"/>
                <wp:lineTo x="9509" y="15073"/>
                <wp:lineTo x="2989" y="15073"/>
                <wp:lineTo x="2309" y="15191"/>
                <wp:lineTo x="2581" y="18040"/>
                <wp:lineTo x="3125" y="18870"/>
                <wp:lineTo x="3804" y="18870"/>
                <wp:lineTo x="3668" y="19582"/>
                <wp:lineTo x="4483" y="19701"/>
                <wp:lineTo x="8015" y="19938"/>
                <wp:lineTo x="11683" y="19938"/>
                <wp:lineTo x="17525" y="19701"/>
                <wp:lineTo x="18068" y="18870"/>
                <wp:lineTo x="16709" y="18870"/>
                <wp:lineTo x="19019" y="18158"/>
                <wp:lineTo x="18883" y="15191"/>
                <wp:lineTo x="11683" y="15073"/>
                <wp:lineTo x="14128" y="13648"/>
                <wp:lineTo x="13992" y="13174"/>
                <wp:lineTo x="15623" y="13174"/>
                <wp:lineTo x="17525" y="12105"/>
                <wp:lineTo x="17389" y="11275"/>
                <wp:lineTo x="18883" y="10444"/>
                <wp:lineTo x="19155" y="9851"/>
                <wp:lineTo x="18475" y="9376"/>
                <wp:lineTo x="18475" y="5934"/>
                <wp:lineTo x="14943" y="3679"/>
                <wp:lineTo x="15079" y="3204"/>
                <wp:lineTo x="13313" y="2492"/>
                <wp:lineTo x="10325" y="1543"/>
                <wp:lineTo x="9374" y="1543"/>
              </wp:wrapPolygon>
            </wp:wrapTight>
            <wp:docPr id="1" name="Picture 1" descr="C:\Users\emitchell\AppData\Local\Microsoft\Windows\INetCache\Content.Outlook\L4C9CPCS\tts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tchell\AppData\Local\Microsoft\Windows\INetCache\Content.Outlook\L4C9CPCS\ttse-primary-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2EA6C" w14:textId="2041B09B" w:rsidR="00193CDB" w:rsidRPr="00331FE3" w:rsidRDefault="00193CDB" w:rsidP="00DA1680">
      <w:pPr>
        <w:autoSpaceDE w:val="0"/>
        <w:autoSpaceDN w:val="0"/>
        <w:adjustRightInd w:val="0"/>
        <w:spacing w:after="0" w:line="240" w:lineRule="auto"/>
        <w:jc w:val="center"/>
        <w:rPr>
          <w:rFonts w:ascii="Arial" w:hAnsi="Arial" w:cs="Arial"/>
          <w:color w:val="17365D"/>
          <w:sz w:val="52"/>
          <w:szCs w:val="52"/>
        </w:rPr>
      </w:pPr>
    </w:p>
    <w:p w14:paraId="01C7F8F2" w14:textId="42843031" w:rsidR="006A53B4" w:rsidRPr="00331FE3" w:rsidRDefault="006A53B4" w:rsidP="00DA1680">
      <w:pPr>
        <w:autoSpaceDE w:val="0"/>
        <w:autoSpaceDN w:val="0"/>
        <w:adjustRightInd w:val="0"/>
        <w:spacing w:after="0" w:line="240" w:lineRule="auto"/>
        <w:jc w:val="center"/>
        <w:rPr>
          <w:rFonts w:ascii="Arial" w:hAnsi="Arial" w:cs="Arial"/>
          <w:color w:val="17365D"/>
          <w:sz w:val="52"/>
          <w:szCs w:val="52"/>
        </w:rPr>
      </w:pPr>
    </w:p>
    <w:p w14:paraId="6FA608DE" w14:textId="77777777" w:rsidR="006A53B4" w:rsidRPr="00331FE3" w:rsidRDefault="00D04F77" w:rsidP="00DA1680">
      <w:pPr>
        <w:autoSpaceDE w:val="0"/>
        <w:autoSpaceDN w:val="0"/>
        <w:adjustRightInd w:val="0"/>
        <w:spacing w:after="0" w:line="240" w:lineRule="auto"/>
        <w:jc w:val="center"/>
        <w:rPr>
          <w:rFonts w:ascii="Arial" w:hAnsi="Arial" w:cs="Arial"/>
          <w:color w:val="17365D"/>
          <w:sz w:val="52"/>
          <w:szCs w:val="52"/>
        </w:rPr>
      </w:pPr>
      <w:r w:rsidRPr="00331FE3">
        <w:rPr>
          <w:rFonts w:ascii="Arial" w:hAnsi="Arial" w:cs="Arial"/>
          <w:color w:val="17365D"/>
          <w:sz w:val="52"/>
          <w:szCs w:val="52"/>
        </w:rPr>
        <w:t xml:space="preserve"> </w:t>
      </w:r>
    </w:p>
    <w:p w14:paraId="083D91FA" w14:textId="77777777" w:rsidR="00AF5956" w:rsidRDefault="00AF5956" w:rsidP="006A53B4">
      <w:pPr>
        <w:jc w:val="center"/>
        <w:rPr>
          <w:rFonts w:ascii="Arial" w:hAnsi="Arial" w:cs="Arial"/>
          <w:color w:val="323E4F" w:themeColor="text2" w:themeShade="BF"/>
          <w:sz w:val="70"/>
          <w:szCs w:val="70"/>
        </w:rPr>
      </w:pPr>
    </w:p>
    <w:p w14:paraId="08FA1B68" w14:textId="77777777" w:rsidR="00AF5956" w:rsidRDefault="00AF5956" w:rsidP="006A53B4">
      <w:pPr>
        <w:jc w:val="center"/>
        <w:rPr>
          <w:rFonts w:ascii="Arial" w:hAnsi="Arial" w:cs="Arial"/>
          <w:color w:val="323E4F" w:themeColor="text2" w:themeShade="BF"/>
          <w:sz w:val="70"/>
          <w:szCs w:val="70"/>
        </w:rPr>
      </w:pPr>
    </w:p>
    <w:p w14:paraId="7FCEDEA5" w14:textId="77777777" w:rsidR="00AF5956" w:rsidRDefault="00AF5956" w:rsidP="006A53B4">
      <w:pPr>
        <w:jc w:val="center"/>
        <w:rPr>
          <w:rFonts w:ascii="Arial" w:hAnsi="Arial" w:cs="Arial"/>
          <w:color w:val="323E4F" w:themeColor="text2" w:themeShade="BF"/>
          <w:sz w:val="70"/>
          <w:szCs w:val="70"/>
        </w:rPr>
      </w:pPr>
    </w:p>
    <w:p w14:paraId="44035C3A" w14:textId="77777777" w:rsidR="00AF5956" w:rsidRDefault="00AF5956" w:rsidP="006A53B4">
      <w:pPr>
        <w:jc w:val="center"/>
        <w:rPr>
          <w:rFonts w:ascii="Arial" w:hAnsi="Arial" w:cs="Arial"/>
          <w:color w:val="323E4F" w:themeColor="text2" w:themeShade="BF"/>
          <w:sz w:val="70"/>
          <w:szCs w:val="70"/>
        </w:rPr>
      </w:pPr>
    </w:p>
    <w:p w14:paraId="0E4190E8" w14:textId="7BDC7ADD" w:rsidR="004917D1" w:rsidRPr="00331FE3" w:rsidRDefault="00CC25DE" w:rsidP="004917D1">
      <w:pPr>
        <w:jc w:val="center"/>
        <w:rPr>
          <w:rFonts w:ascii="Arial" w:hAnsi="Arial" w:cs="Arial"/>
          <w:color w:val="323E4F" w:themeColor="text2" w:themeShade="BF"/>
          <w:sz w:val="80"/>
          <w:szCs w:val="80"/>
        </w:rPr>
      </w:pPr>
      <w:r>
        <w:rPr>
          <w:rFonts w:ascii="Arial" w:hAnsi="Arial" w:cs="Arial"/>
          <w:color w:val="323E4F" w:themeColor="text2" w:themeShade="BF"/>
          <w:sz w:val="70"/>
          <w:szCs w:val="70"/>
        </w:rPr>
        <w:t xml:space="preserve">SME </w:t>
      </w:r>
      <w:r w:rsidR="004917D1" w:rsidRPr="00331FE3">
        <w:rPr>
          <w:rFonts w:ascii="Arial" w:hAnsi="Arial" w:cs="Arial"/>
          <w:noProof/>
          <w:color w:val="323E4F" w:themeColor="text2" w:themeShade="BF"/>
          <w:sz w:val="96"/>
          <w:lang w:eastAsia="en-TT"/>
        </w:rPr>
        <mc:AlternateContent>
          <mc:Choice Requires="wps">
            <w:drawing>
              <wp:anchor distT="0" distB="0" distL="114300" distR="114300" simplePos="0" relativeHeight="251663360" behindDoc="0" locked="0" layoutInCell="1" allowOverlap="1" wp14:anchorId="0083A04B" wp14:editId="54A907A8">
                <wp:simplePos x="0" y="0"/>
                <wp:positionH relativeFrom="column">
                  <wp:posOffset>-5715</wp:posOffset>
                </wp:positionH>
                <wp:positionV relativeFrom="paragraph">
                  <wp:posOffset>682353</wp:posOffset>
                </wp:positionV>
                <wp:extent cx="620966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66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9AD7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3.75pt" to="48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" strokecolor="#4472c4 [3208]" strokeweight="3pt">
                <v:shadow on="t" color="black" opacity="22937f" origin=",.5" offset="0,.63889mm"/>
              </v:line>
            </w:pict>
          </mc:Fallback>
        </mc:AlternateContent>
      </w:r>
      <w:r w:rsidR="00A360EA">
        <w:rPr>
          <w:rFonts w:ascii="Arial" w:hAnsi="Arial" w:cs="Arial"/>
          <w:color w:val="323E4F" w:themeColor="text2" w:themeShade="BF"/>
          <w:sz w:val="70"/>
          <w:szCs w:val="70"/>
        </w:rPr>
        <w:t>Company</w:t>
      </w:r>
    </w:p>
    <w:p w14:paraId="0460DF37" w14:textId="77777777" w:rsidR="004917D1" w:rsidRPr="00331FE3" w:rsidRDefault="004917D1" w:rsidP="006A53B4">
      <w:pPr>
        <w:jc w:val="center"/>
        <w:rPr>
          <w:rFonts w:ascii="Arial" w:hAnsi="Arial" w:cs="Arial"/>
          <w:color w:val="323E4F" w:themeColor="text2" w:themeShade="BF"/>
          <w:sz w:val="70"/>
          <w:szCs w:val="70"/>
        </w:rPr>
      </w:pPr>
    </w:p>
    <w:p w14:paraId="135FE6AC" w14:textId="77777777" w:rsidR="00193CDB" w:rsidRPr="00331FE3" w:rsidRDefault="00193CDB" w:rsidP="00193CDB">
      <w:pPr>
        <w:jc w:val="center"/>
        <w:rPr>
          <w:rFonts w:ascii="Arial" w:hAnsi="Arial" w:cs="Arial"/>
          <w:color w:val="323E4F" w:themeColor="text2" w:themeShade="BF"/>
          <w:sz w:val="70"/>
          <w:szCs w:val="70"/>
        </w:rPr>
      </w:pPr>
      <w:r w:rsidRPr="00331FE3">
        <w:rPr>
          <w:rFonts w:ascii="Arial" w:hAnsi="Arial" w:cs="Arial"/>
          <w:color w:val="323E4F" w:themeColor="text2" w:themeShade="BF"/>
          <w:sz w:val="70"/>
          <w:szCs w:val="70"/>
        </w:rPr>
        <w:lastRenderedPageBreak/>
        <w:t>Frequently Asked Questions</w:t>
      </w:r>
    </w:p>
    <w:p w14:paraId="612115F8" w14:textId="77777777" w:rsidR="00193CDB" w:rsidRPr="00331FE3" w:rsidRDefault="00193CDB" w:rsidP="00193CDB">
      <w:pPr>
        <w:jc w:val="center"/>
        <w:rPr>
          <w:rFonts w:ascii="Arial" w:hAnsi="Arial" w:cs="Arial"/>
          <w:color w:val="323E4F" w:themeColor="text2" w:themeShade="BF"/>
          <w:sz w:val="72"/>
        </w:rPr>
      </w:pPr>
    </w:p>
    <w:p w14:paraId="4D54C1DB" w14:textId="77777777" w:rsidR="00193CDB" w:rsidRPr="00331FE3" w:rsidRDefault="00193CDB" w:rsidP="00DA1680">
      <w:pPr>
        <w:autoSpaceDE w:val="0"/>
        <w:autoSpaceDN w:val="0"/>
        <w:adjustRightInd w:val="0"/>
        <w:spacing w:after="0" w:line="240" w:lineRule="auto"/>
        <w:jc w:val="center"/>
        <w:rPr>
          <w:rFonts w:ascii="Arial" w:hAnsi="Arial" w:cs="Arial"/>
          <w:color w:val="17365D"/>
          <w:sz w:val="52"/>
          <w:szCs w:val="52"/>
        </w:rPr>
      </w:pPr>
    </w:p>
    <w:p w14:paraId="479DC493" w14:textId="77777777" w:rsidR="006A53B4" w:rsidRPr="00331FE3" w:rsidRDefault="006A53B4">
      <w:pPr>
        <w:rPr>
          <w:rFonts w:ascii="Arial" w:hAnsi="Arial" w:cs="Arial"/>
          <w:color w:val="17365D"/>
          <w:sz w:val="52"/>
          <w:szCs w:val="52"/>
        </w:rPr>
      </w:pPr>
      <w:r w:rsidRPr="00331FE3">
        <w:rPr>
          <w:rFonts w:ascii="Arial" w:hAnsi="Arial" w:cs="Arial"/>
          <w:color w:val="17365D"/>
          <w:sz w:val="52"/>
          <w:szCs w:val="52"/>
        </w:rPr>
        <w:br w:type="page"/>
      </w:r>
    </w:p>
    <w:p w14:paraId="13837BA9" w14:textId="5453A64F" w:rsidR="002109B2" w:rsidRPr="00331FE3" w:rsidRDefault="00F4660D" w:rsidP="002109B2">
      <w:pPr>
        <w:autoSpaceDE w:val="0"/>
        <w:autoSpaceDN w:val="0"/>
        <w:adjustRightInd w:val="0"/>
        <w:spacing w:after="0" w:line="240" w:lineRule="auto"/>
        <w:jc w:val="center"/>
        <w:rPr>
          <w:rFonts w:ascii="Arial" w:hAnsi="Arial" w:cs="Arial"/>
          <w:color w:val="17365D"/>
          <w:sz w:val="52"/>
          <w:szCs w:val="52"/>
        </w:rPr>
      </w:pPr>
      <w:r>
        <w:rPr>
          <w:rFonts w:ascii="Arial" w:hAnsi="Arial" w:cs="Arial"/>
          <w:color w:val="17365D"/>
          <w:sz w:val="52"/>
          <w:szCs w:val="52"/>
        </w:rPr>
        <w:lastRenderedPageBreak/>
        <w:t>SME FAQ</w:t>
      </w:r>
    </w:p>
    <w:p w14:paraId="17BD1A8A" w14:textId="77777777" w:rsidR="00DA1680" w:rsidRPr="00331FE3" w:rsidRDefault="00DA1680" w:rsidP="00DA1680">
      <w:pPr>
        <w:autoSpaceDE w:val="0"/>
        <w:autoSpaceDN w:val="0"/>
        <w:adjustRightInd w:val="0"/>
        <w:spacing w:after="0" w:line="360" w:lineRule="auto"/>
        <w:rPr>
          <w:rFonts w:ascii="Arial" w:hAnsi="Arial" w:cs="Arial"/>
          <w:b/>
          <w:bCs/>
          <w:color w:val="000000"/>
          <w:sz w:val="20"/>
          <w:szCs w:val="24"/>
        </w:rPr>
      </w:pPr>
      <w:r w:rsidRPr="00331FE3">
        <w:rPr>
          <w:rFonts w:ascii="Arial" w:hAnsi="Arial" w:cs="Arial"/>
          <w:noProof/>
          <w:color w:val="17365D"/>
          <w:sz w:val="52"/>
          <w:szCs w:val="52"/>
          <w:lang w:eastAsia="en-TT"/>
        </w:rPr>
        <mc:AlternateContent>
          <mc:Choice Requires="wps">
            <w:drawing>
              <wp:anchor distT="0" distB="0" distL="114300" distR="114300" simplePos="0" relativeHeight="251659264" behindDoc="0" locked="0" layoutInCell="1" allowOverlap="1" wp14:anchorId="73978A87" wp14:editId="17AA41D3">
                <wp:simplePos x="0" y="0"/>
                <wp:positionH relativeFrom="column">
                  <wp:posOffset>-2540</wp:posOffset>
                </wp:positionH>
                <wp:positionV relativeFrom="paragraph">
                  <wp:posOffset>49975</wp:posOffset>
                </wp:positionV>
                <wp:extent cx="6209731"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209731"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7249B9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95pt" to="48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" strokecolor="#4472c4 [3208]" strokeweight="3pt">
                <v:shadow on="t" color="black" opacity="22937f" origin=",.5" offset="0,.63889mm"/>
              </v:line>
            </w:pict>
          </mc:Fallback>
        </mc:AlternateContent>
      </w:r>
    </w:p>
    <w:p w14:paraId="36EF572B" w14:textId="64C2B66F" w:rsidR="001217A4" w:rsidRPr="001217A4" w:rsidRDefault="001217A4" w:rsidP="001217A4">
      <w:pPr>
        <w:autoSpaceDE w:val="0"/>
        <w:autoSpaceDN w:val="0"/>
        <w:adjustRightInd w:val="0"/>
        <w:spacing w:after="0" w:line="360" w:lineRule="auto"/>
        <w:jc w:val="both"/>
        <w:rPr>
          <w:rFonts w:ascii="Arial" w:hAnsi="Arial" w:cs="Arial"/>
          <w:bCs/>
          <w:iCs/>
          <w:color w:val="000000"/>
          <w:sz w:val="20"/>
          <w:szCs w:val="24"/>
          <w:lang w:val="en-US"/>
        </w:rPr>
      </w:pPr>
      <w:r w:rsidRPr="00B163D2">
        <w:rPr>
          <w:rFonts w:ascii="Arial" w:hAnsi="Arial" w:cs="Arial"/>
          <w:bCs/>
          <w:iCs/>
          <w:sz w:val="20"/>
          <w:szCs w:val="24"/>
          <w:lang w:val="en-US"/>
        </w:rPr>
        <w:t xml:space="preserve">This document provides responses to some frequently ask questions </w:t>
      </w:r>
      <w:r w:rsidR="002D4AB6">
        <w:rPr>
          <w:rFonts w:ascii="Arial" w:hAnsi="Arial" w:cs="Arial"/>
          <w:bCs/>
          <w:iCs/>
          <w:sz w:val="20"/>
          <w:szCs w:val="24"/>
          <w:lang w:val="en-US"/>
        </w:rPr>
        <w:t xml:space="preserve">for companies who may be desirous of listing in </w:t>
      </w:r>
      <w:r w:rsidRPr="00B163D2">
        <w:rPr>
          <w:rFonts w:ascii="Arial" w:hAnsi="Arial" w:cs="Arial"/>
          <w:bCs/>
          <w:iCs/>
          <w:sz w:val="20"/>
          <w:szCs w:val="24"/>
          <w:lang w:val="en-US"/>
        </w:rPr>
        <w:t xml:space="preserve">the TTSE </w:t>
      </w:r>
      <w:r w:rsidR="003A0343">
        <w:rPr>
          <w:rFonts w:ascii="Arial" w:hAnsi="Arial" w:cs="Arial"/>
          <w:bCs/>
          <w:iCs/>
          <w:sz w:val="20"/>
          <w:szCs w:val="24"/>
          <w:lang w:val="en-US"/>
        </w:rPr>
        <w:t xml:space="preserve">SME </w:t>
      </w:r>
      <w:r w:rsidR="00754F2D">
        <w:rPr>
          <w:rFonts w:ascii="Arial" w:hAnsi="Arial" w:cs="Arial"/>
          <w:bCs/>
          <w:iCs/>
          <w:sz w:val="20"/>
          <w:szCs w:val="24"/>
          <w:lang w:val="en-US"/>
        </w:rPr>
        <w:t>Market</w:t>
      </w:r>
      <w:r w:rsidRPr="00B163D2">
        <w:rPr>
          <w:rFonts w:ascii="Arial" w:hAnsi="Arial" w:cs="Arial"/>
          <w:bCs/>
          <w:iCs/>
          <w:sz w:val="20"/>
          <w:szCs w:val="24"/>
          <w:lang w:val="en-US"/>
        </w:rPr>
        <w:t xml:space="preserve">.  </w:t>
      </w:r>
      <w:r w:rsidR="00566796">
        <w:rPr>
          <w:rFonts w:ascii="Arial" w:hAnsi="Arial" w:cs="Arial"/>
          <w:bCs/>
          <w:iCs/>
          <w:sz w:val="20"/>
          <w:szCs w:val="24"/>
          <w:lang w:val="en-US"/>
        </w:rPr>
        <w:t xml:space="preserve">Additional information on the SME </w:t>
      </w:r>
      <w:r w:rsidR="00754F2D">
        <w:rPr>
          <w:rFonts w:ascii="Arial" w:hAnsi="Arial" w:cs="Arial"/>
          <w:bCs/>
          <w:iCs/>
          <w:sz w:val="20"/>
          <w:szCs w:val="24"/>
          <w:lang w:val="en-US"/>
        </w:rPr>
        <w:t xml:space="preserve">Market </w:t>
      </w:r>
      <w:r w:rsidRPr="00B163D2">
        <w:rPr>
          <w:rFonts w:ascii="Arial" w:hAnsi="Arial" w:cs="Arial"/>
          <w:bCs/>
          <w:iCs/>
          <w:sz w:val="20"/>
          <w:szCs w:val="24"/>
          <w:lang w:val="en-US"/>
        </w:rPr>
        <w:t xml:space="preserve">are available at </w:t>
      </w:r>
      <w:hyperlink r:id="rId12" w:history="1">
        <w:r w:rsidR="00566796" w:rsidRPr="00566796">
          <w:rPr>
            <w:rStyle w:val="Hyperlink"/>
            <w:rFonts w:ascii="Arial" w:hAnsi="Arial" w:cs="Arial"/>
            <w:bCs/>
            <w:iCs/>
            <w:sz w:val="20"/>
            <w:szCs w:val="24"/>
            <w:lang w:val="en-US"/>
          </w:rPr>
          <w:t>SME Resource Center</w:t>
        </w:r>
      </w:hyperlink>
      <w:r w:rsidR="00566796">
        <w:rPr>
          <w:rFonts w:ascii="Arial" w:hAnsi="Arial" w:cs="Arial"/>
          <w:bCs/>
          <w:iCs/>
          <w:sz w:val="20"/>
          <w:szCs w:val="24"/>
          <w:lang w:val="en-US"/>
        </w:rPr>
        <w:t xml:space="preserve"> on the TTSE</w:t>
      </w:r>
      <w:r w:rsidR="002D4AB6">
        <w:rPr>
          <w:rFonts w:ascii="Arial" w:hAnsi="Arial" w:cs="Arial"/>
          <w:bCs/>
          <w:iCs/>
          <w:sz w:val="20"/>
          <w:szCs w:val="24"/>
          <w:lang w:val="en-US"/>
        </w:rPr>
        <w:t>’s</w:t>
      </w:r>
      <w:r w:rsidR="00566796">
        <w:rPr>
          <w:rFonts w:ascii="Arial" w:hAnsi="Arial" w:cs="Arial"/>
          <w:bCs/>
          <w:iCs/>
          <w:sz w:val="20"/>
          <w:szCs w:val="24"/>
          <w:lang w:val="en-US"/>
        </w:rPr>
        <w:t xml:space="preserve"> website (</w:t>
      </w:r>
      <w:hyperlink r:id="rId13" w:history="1">
        <w:r w:rsidR="00566796" w:rsidRPr="00566796">
          <w:rPr>
            <w:rStyle w:val="Hyperlink"/>
            <w:rFonts w:ascii="Arial" w:hAnsi="Arial" w:cs="Arial"/>
            <w:bCs/>
            <w:iCs/>
            <w:sz w:val="20"/>
            <w:szCs w:val="24"/>
            <w:lang w:val="en-US"/>
          </w:rPr>
          <w:t>stockex.co.tt</w:t>
        </w:r>
      </w:hyperlink>
      <w:r w:rsidR="00566796">
        <w:rPr>
          <w:rFonts w:ascii="Arial" w:hAnsi="Arial" w:cs="Arial"/>
          <w:bCs/>
          <w:iCs/>
          <w:sz w:val="20"/>
          <w:szCs w:val="24"/>
          <w:lang w:val="en-US"/>
        </w:rPr>
        <w:t>).</w:t>
      </w:r>
    </w:p>
    <w:p w14:paraId="0063D4C3" w14:textId="77777777" w:rsidR="001217A4" w:rsidRPr="001217A4" w:rsidRDefault="001217A4" w:rsidP="001217A4">
      <w:pPr>
        <w:autoSpaceDE w:val="0"/>
        <w:autoSpaceDN w:val="0"/>
        <w:adjustRightInd w:val="0"/>
        <w:spacing w:after="0" w:line="360" w:lineRule="auto"/>
        <w:jc w:val="both"/>
        <w:rPr>
          <w:rFonts w:ascii="Arial" w:hAnsi="Arial" w:cs="Arial"/>
          <w:b/>
          <w:bCs/>
          <w:i/>
          <w:iCs/>
          <w:color w:val="000000"/>
          <w:sz w:val="20"/>
          <w:szCs w:val="24"/>
        </w:rPr>
      </w:pPr>
    </w:p>
    <w:p w14:paraId="3D364513" w14:textId="7AA4EA72" w:rsidR="00442448" w:rsidRDefault="00442448" w:rsidP="002109B2">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What is the purpose of the TTSE SME Market?</w:t>
      </w:r>
    </w:p>
    <w:p w14:paraId="2C48A5E6" w14:textId="4E3D0192" w:rsidR="00442448" w:rsidRDefault="00442448" w:rsidP="00442448">
      <w:pPr>
        <w:pStyle w:val="ListParagraph"/>
        <w:autoSpaceDE w:val="0"/>
        <w:autoSpaceDN w:val="0"/>
        <w:adjustRightInd w:val="0"/>
        <w:spacing w:after="0" w:line="360" w:lineRule="auto"/>
        <w:ind w:left="426"/>
        <w:jc w:val="both"/>
        <w:rPr>
          <w:rFonts w:ascii="Arial" w:hAnsi="Arial" w:cs="Arial"/>
          <w:sz w:val="20"/>
          <w:szCs w:val="24"/>
        </w:rPr>
      </w:pPr>
      <w:r w:rsidRPr="00442448">
        <w:rPr>
          <w:rFonts w:ascii="Arial" w:hAnsi="Arial" w:cs="Arial"/>
          <w:sz w:val="20"/>
          <w:szCs w:val="24"/>
        </w:rPr>
        <w:t xml:space="preserve">The SME Market was established by the TTSE in response to an announcement by the Minister of Finance in the 2012 national budget </w:t>
      </w:r>
      <w:r w:rsidR="002D4AB6">
        <w:rPr>
          <w:rFonts w:ascii="Arial" w:hAnsi="Arial" w:cs="Arial"/>
          <w:sz w:val="20"/>
          <w:szCs w:val="24"/>
        </w:rPr>
        <w:t xml:space="preserve">which seeks </w:t>
      </w:r>
      <w:r w:rsidRPr="00442448">
        <w:rPr>
          <w:rFonts w:ascii="Arial" w:hAnsi="Arial" w:cs="Arial"/>
          <w:sz w:val="20"/>
          <w:szCs w:val="24"/>
        </w:rPr>
        <w:t xml:space="preserve">to provide SMEs with an avenue for raising capital </w:t>
      </w:r>
      <w:r w:rsidR="002D4AB6">
        <w:rPr>
          <w:rFonts w:ascii="Arial" w:hAnsi="Arial" w:cs="Arial"/>
          <w:sz w:val="20"/>
          <w:szCs w:val="24"/>
        </w:rPr>
        <w:t>i</w:t>
      </w:r>
      <w:r w:rsidRPr="00442448">
        <w:rPr>
          <w:rFonts w:ascii="Arial" w:hAnsi="Arial" w:cs="Arial"/>
          <w:sz w:val="20"/>
          <w:szCs w:val="24"/>
        </w:rPr>
        <w:t>n the local marke</w:t>
      </w:r>
      <w:r w:rsidR="002D4AB6">
        <w:rPr>
          <w:rFonts w:ascii="Arial" w:hAnsi="Arial" w:cs="Arial"/>
          <w:sz w:val="20"/>
          <w:szCs w:val="24"/>
        </w:rPr>
        <w:t xml:space="preserve">t to fund their growth and expansion and to also </w:t>
      </w:r>
      <w:r w:rsidRPr="00442448">
        <w:rPr>
          <w:rFonts w:ascii="Arial" w:hAnsi="Arial" w:cs="Arial"/>
          <w:sz w:val="20"/>
          <w:szCs w:val="24"/>
        </w:rPr>
        <w:t>reduce their reliance on bank financing</w:t>
      </w:r>
      <w:r w:rsidR="002D4AB6">
        <w:rPr>
          <w:rFonts w:ascii="Arial" w:hAnsi="Arial" w:cs="Arial"/>
          <w:sz w:val="20"/>
          <w:szCs w:val="24"/>
        </w:rPr>
        <w:t>.</w:t>
      </w:r>
      <w:r w:rsidRPr="00442448">
        <w:rPr>
          <w:rFonts w:ascii="Arial" w:hAnsi="Arial" w:cs="Arial"/>
          <w:sz w:val="20"/>
          <w:szCs w:val="24"/>
        </w:rPr>
        <w:t xml:space="preserve"> </w:t>
      </w:r>
    </w:p>
    <w:p w14:paraId="27474CC1" w14:textId="77777777" w:rsidR="00442448" w:rsidRDefault="00442448" w:rsidP="00442448">
      <w:pPr>
        <w:pStyle w:val="ListParagraph"/>
        <w:autoSpaceDE w:val="0"/>
        <w:autoSpaceDN w:val="0"/>
        <w:adjustRightInd w:val="0"/>
        <w:spacing w:after="0" w:line="360" w:lineRule="auto"/>
        <w:ind w:left="426"/>
        <w:jc w:val="both"/>
        <w:rPr>
          <w:rFonts w:ascii="Arial" w:hAnsi="Arial" w:cs="Arial"/>
          <w:b/>
          <w:bCs/>
          <w:i/>
          <w:iCs/>
          <w:sz w:val="20"/>
          <w:szCs w:val="24"/>
        </w:rPr>
      </w:pPr>
    </w:p>
    <w:p w14:paraId="4CAFDB40" w14:textId="0BE277BA" w:rsidR="00DA1680" w:rsidRPr="00B163D2" w:rsidRDefault="00776F50" w:rsidP="002109B2">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What is</w:t>
      </w:r>
      <w:r w:rsidR="00754F2D">
        <w:rPr>
          <w:rFonts w:ascii="Arial" w:hAnsi="Arial" w:cs="Arial"/>
          <w:b/>
          <w:bCs/>
          <w:i/>
          <w:iCs/>
          <w:sz w:val="20"/>
          <w:szCs w:val="24"/>
        </w:rPr>
        <w:t xml:space="preserve"> </w:t>
      </w:r>
      <w:r>
        <w:rPr>
          <w:rFonts w:ascii="Arial" w:hAnsi="Arial" w:cs="Arial"/>
          <w:b/>
          <w:bCs/>
          <w:i/>
          <w:iCs/>
          <w:sz w:val="20"/>
          <w:szCs w:val="24"/>
        </w:rPr>
        <w:t>an “</w:t>
      </w:r>
      <w:r w:rsidR="00754F2D">
        <w:rPr>
          <w:rFonts w:ascii="Arial" w:hAnsi="Arial" w:cs="Arial"/>
          <w:b/>
          <w:bCs/>
          <w:i/>
          <w:iCs/>
          <w:sz w:val="20"/>
          <w:szCs w:val="24"/>
        </w:rPr>
        <w:t xml:space="preserve">SME </w:t>
      </w:r>
      <w:r>
        <w:rPr>
          <w:rFonts w:ascii="Arial" w:hAnsi="Arial" w:cs="Arial"/>
          <w:b/>
          <w:bCs/>
          <w:i/>
          <w:iCs/>
          <w:sz w:val="20"/>
          <w:szCs w:val="24"/>
        </w:rPr>
        <w:t>Listed C</w:t>
      </w:r>
      <w:r w:rsidR="00754F2D">
        <w:rPr>
          <w:rFonts w:ascii="Arial" w:hAnsi="Arial" w:cs="Arial"/>
          <w:b/>
          <w:bCs/>
          <w:i/>
          <w:iCs/>
          <w:sz w:val="20"/>
          <w:szCs w:val="24"/>
        </w:rPr>
        <w:t>ompany</w:t>
      </w:r>
      <w:r>
        <w:rPr>
          <w:rFonts w:ascii="Arial" w:hAnsi="Arial" w:cs="Arial"/>
          <w:b/>
          <w:bCs/>
          <w:i/>
          <w:iCs/>
          <w:sz w:val="20"/>
          <w:szCs w:val="24"/>
        </w:rPr>
        <w:t>”</w:t>
      </w:r>
      <w:r w:rsidR="00DA1680" w:rsidRPr="00B163D2">
        <w:rPr>
          <w:rFonts w:ascii="Arial" w:hAnsi="Arial" w:cs="Arial"/>
          <w:b/>
          <w:bCs/>
          <w:i/>
          <w:iCs/>
          <w:sz w:val="20"/>
          <w:szCs w:val="24"/>
        </w:rPr>
        <w:t>?</w:t>
      </w:r>
    </w:p>
    <w:p w14:paraId="0E90CAAC" w14:textId="2D55EF81" w:rsidR="00776F50" w:rsidRDefault="002D4AB6" w:rsidP="002109B2">
      <w:pPr>
        <w:pStyle w:val="ListParagraph"/>
        <w:autoSpaceDE w:val="0"/>
        <w:autoSpaceDN w:val="0"/>
        <w:adjustRightInd w:val="0"/>
        <w:spacing w:after="0" w:line="360" w:lineRule="auto"/>
        <w:ind w:left="426"/>
        <w:jc w:val="both"/>
        <w:rPr>
          <w:rFonts w:ascii="Arial" w:hAnsi="Arial" w:cs="Arial"/>
          <w:sz w:val="20"/>
          <w:szCs w:val="24"/>
        </w:rPr>
      </w:pPr>
      <w:r w:rsidRPr="00AD5C29">
        <w:rPr>
          <w:rFonts w:ascii="Arial" w:hAnsi="Arial" w:cs="Arial"/>
          <w:sz w:val="20"/>
          <w:szCs w:val="24"/>
        </w:rPr>
        <w:t>I</w:t>
      </w:r>
      <w:r w:rsidR="00AD5C29" w:rsidRPr="00AD5C29">
        <w:rPr>
          <w:rFonts w:ascii="Arial" w:hAnsi="Arial" w:cs="Arial"/>
          <w:sz w:val="20"/>
          <w:szCs w:val="24"/>
        </w:rPr>
        <w:t>n accordance with Section 4 of the</w:t>
      </w:r>
      <w:r w:rsidRPr="00AD5C29">
        <w:rPr>
          <w:rFonts w:ascii="Arial" w:hAnsi="Arial" w:cs="Arial"/>
          <w:sz w:val="20"/>
          <w:szCs w:val="24"/>
        </w:rPr>
        <w:t xml:space="preserve"> Finance Ac</w:t>
      </w:r>
      <w:r w:rsidR="00AD5C29" w:rsidRPr="00AD5C29">
        <w:rPr>
          <w:rFonts w:ascii="Arial" w:hAnsi="Arial" w:cs="Arial"/>
          <w:sz w:val="20"/>
          <w:szCs w:val="24"/>
        </w:rPr>
        <w:t xml:space="preserve">t 2020, </w:t>
      </w:r>
      <w:r w:rsidR="00AD5C29">
        <w:rPr>
          <w:rFonts w:ascii="Arial" w:hAnsi="Arial" w:cs="Arial"/>
          <w:sz w:val="20"/>
          <w:szCs w:val="24"/>
        </w:rPr>
        <w:t>a</w:t>
      </w:r>
      <w:r w:rsidR="00566796" w:rsidRPr="00AD5C29">
        <w:rPr>
          <w:rFonts w:ascii="Arial" w:hAnsi="Arial" w:cs="Arial"/>
          <w:sz w:val="20"/>
          <w:szCs w:val="24"/>
        </w:rPr>
        <w:t xml:space="preserve">n </w:t>
      </w:r>
      <w:r w:rsidR="00AD5C29">
        <w:rPr>
          <w:rFonts w:ascii="Arial" w:hAnsi="Arial" w:cs="Arial"/>
          <w:sz w:val="20"/>
          <w:szCs w:val="24"/>
        </w:rPr>
        <w:t>“</w:t>
      </w:r>
      <w:r w:rsidR="00754F2D" w:rsidRPr="00AD5C29">
        <w:rPr>
          <w:rFonts w:ascii="Arial" w:hAnsi="Arial" w:cs="Arial"/>
          <w:sz w:val="20"/>
          <w:szCs w:val="24"/>
        </w:rPr>
        <w:t xml:space="preserve">SME </w:t>
      </w:r>
      <w:r w:rsidR="00AD5C29">
        <w:rPr>
          <w:rFonts w:ascii="Arial" w:hAnsi="Arial" w:cs="Arial"/>
          <w:sz w:val="20"/>
          <w:szCs w:val="24"/>
        </w:rPr>
        <w:t xml:space="preserve">Listed </w:t>
      </w:r>
      <w:r w:rsidR="00754F2D" w:rsidRPr="00AD5C29">
        <w:rPr>
          <w:rFonts w:ascii="Arial" w:hAnsi="Arial" w:cs="Arial"/>
          <w:sz w:val="20"/>
          <w:szCs w:val="24"/>
        </w:rPr>
        <w:t>Company</w:t>
      </w:r>
      <w:r w:rsidR="00AD5C29">
        <w:rPr>
          <w:rFonts w:ascii="Arial" w:hAnsi="Arial" w:cs="Arial"/>
          <w:sz w:val="20"/>
          <w:szCs w:val="24"/>
        </w:rPr>
        <w:t>”</w:t>
      </w:r>
      <w:r w:rsidR="00754F2D" w:rsidRPr="00AD5C29">
        <w:rPr>
          <w:rFonts w:ascii="Arial" w:hAnsi="Arial" w:cs="Arial"/>
          <w:sz w:val="20"/>
          <w:szCs w:val="24"/>
        </w:rPr>
        <w:t xml:space="preserve"> is a </w:t>
      </w:r>
      <w:r w:rsidR="00056BCF">
        <w:rPr>
          <w:rFonts w:ascii="Arial" w:hAnsi="Arial" w:cs="Arial"/>
          <w:sz w:val="20"/>
          <w:szCs w:val="24"/>
        </w:rPr>
        <w:t xml:space="preserve">Small And Medium Enterprise </w:t>
      </w:r>
      <w:r w:rsidR="00056BCF" w:rsidRPr="00AD5C29">
        <w:rPr>
          <w:rFonts w:ascii="Arial" w:hAnsi="Arial" w:cs="Arial"/>
          <w:sz w:val="20"/>
          <w:szCs w:val="24"/>
        </w:rPr>
        <w:t>Company</w:t>
      </w:r>
      <w:r w:rsidR="00754F2D" w:rsidRPr="00AD5C29">
        <w:rPr>
          <w:rFonts w:ascii="Arial" w:hAnsi="Arial" w:cs="Arial"/>
          <w:sz w:val="20"/>
          <w:szCs w:val="24"/>
        </w:rPr>
        <w:t xml:space="preserve"> </w:t>
      </w:r>
      <w:r w:rsidR="00776F50">
        <w:rPr>
          <w:rFonts w:ascii="Arial" w:hAnsi="Arial" w:cs="Arial"/>
          <w:sz w:val="20"/>
          <w:szCs w:val="24"/>
        </w:rPr>
        <w:t>listed on the TTSE whose:</w:t>
      </w:r>
    </w:p>
    <w:p w14:paraId="2E8A8693" w14:textId="50BFB758" w:rsidR="00776F50" w:rsidRDefault="00776F50" w:rsidP="00776F50">
      <w:pPr>
        <w:pStyle w:val="ListParagraph"/>
        <w:numPr>
          <w:ilvl w:val="0"/>
          <w:numId w:val="3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M</w:t>
      </w:r>
      <w:r w:rsidR="00754F2D" w:rsidRPr="00AD5C29">
        <w:rPr>
          <w:rFonts w:ascii="Arial" w:hAnsi="Arial" w:cs="Arial"/>
          <w:sz w:val="20"/>
          <w:szCs w:val="24"/>
        </w:rPr>
        <w:t>inimum</w:t>
      </w:r>
      <w:r w:rsidR="00754F2D">
        <w:rPr>
          <w:rFonts w:ascii="Arial" w:hAnsi="Arial" w:cs="Arial"/>
          <w:sz w:val="20"/>
          <w:szCs w:val="24"/>
        </w:rPr>
        <w:t xml:space="preserve"> issued share capital of TT$5 million</w:t>
      </w:r>
      <w:r w:rsidR="00754F2D" w:rsidRPr="00754F2D">
        <w:rPr>
          <w:rFonts w:ascii="Arial" w:hAnsi="Arial" w:cs="Arial"/>
          <w:sz w:val="20"/>
          <w:szCs w:val="24"/>
        </w:rPr>
        <w:t xml:space="preserve"> and the maximum issued shar</w:t>
      </w:r>
      <w:r w:rsidR="00754F2D">
        <w:rPr>
          <w:rFonts w:ascii="Arial" w:hAnsi="Arial" w:cs="Arial"/>
          <w:sz w:val="20"/>
          <w:szCs w:val="24"/>
        </w:rPr>
        <w:t>e capital must not exceed TT$50 million following an</w:t>
      </w:r>
      <w:r w:rsidR="00AD5C29">
        <w:rPr>
          <w:rFonts w:ascii="Arial" w:hAnsi="Arial" w:cs="Arial"/>
          <w:sz w:val="20"/>
          <w:szCs w:val="24"/>
        </w:rPr>
        <w:t xml:space="preserve"> Initial Public O</w:t>
      </w:r>
      <w:r w:rsidR="00754F2D" w:rsidRPr="00754F2D">
        <w:rPr>
          <w:rFonts w:ascii="Arial" w:hAnsi="Arial" w:cs="Arial"/>
          <w:sz w:val="20"/>
          <w:szCs w:val="24"/>
        </w:rPr>
        <w:t>ffering</w:t>
      </w:r>
      <w:r w:rsidR="002D4AB6">
        <w:rPr>
          <w:rFonts w:ascii="Arial" w:hAnsi="Arial" w:cs="Arial"/>
          <w:sz w:val="20"/>
          <w:szCs w:val="24"/>
        </w:rPr>
        <w:t xml:space="preserve"> (IPO)</w:t>
      </w:r>
      <w:r>
        <w:rPr>
          <w:rFonts w:ascii="Arial" w:hAnsi="Arial" w:cs="Arial"/>
          <w:sz w:val="20"/>
          <w:szCs w:val="24"/>
        </w:rPr>
        <w:t>;</w:t>
      </w:r>
    </w:p>
    <w:p w14:paraId="0CB2A45A" w14:textId="77777777" w:rsidR="00776F50" w:rsidRDefault="00776F50" w:rsidP="00776F50">
      <w:pPr>
        <w:pStyle w:val="ListParagraph"/>
        <w:numPr>
          <w:ilvl w:val="0"/>
          <w:numId w:val="3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lastRenderedPageBreak/>
        <w:t>M</w:t>
      </w:r>
      <w:r w:rsidR="00754F2D" w:rsidRPr="00754F2D">
        <w:rPr>
          <w:rFonts w:ascii="Arial" w:hAnsi="Arial" w:cs="Arial"/>
          <w:sz w:val="20"/>
          <w:szCs w:val="24"/>
        </w:rPr>
        <w:t>inimum and maximum capital base comprises of issued share capital only and does not include retained earnings and accounts transferred from such issued share capital or retained</w:t>
      </w:r>
      <w:r>
        <w:rPr>
          <w:rFonts w:ascii="Arial" w:hAnsi="Arial" w:cs="Arial"/>
          <w:sz w:val="20"/>
          <w:szCs w:val="24"/>
        </w:rPr>
        <w:t xml:space="preserve"> earnings to a reserved account;</w:t>
      </w:r>
    </w:p>
    <w:p w14:paraId="20DBDF3E" w14:textId="403658A9" w:rsidR="00776F50" w:rsidRPr="00776F50" w:rsidRDefault="00776F50" w:rsidP="00776F50">
      <w:pPr>
        <w:pStyle w:val="ListParagraph"/>
        <w:numPr>
          <w:ilvl w:val="0"/>
          <w:numId w:val="3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Unconnected shareholders is a minimum of 25 </w:t>
      </w:r>
      <w:r w:rsidRPr="00776F50">
        <w:rPr>
          <w:rFonts w:ascii="Arial" w:hAnsi="Arial" w:cs="Arial"/>
          <w:sz w:val="20"/>
          <w:szCs w:val="24"/>
        </w:rPr>
        <w:t>shareholders</w:t>
      </w:r>
      <w:r>
        <w:rPr>
          <w:rFonts w:ascii="Arial" w:hAnsi="Arial" w:cs="Arial"/>
          <w:sz w:val="20"/>
          <w:szCs w:val="24"/>
        </w:rPr>
        <w:t>,</w:t>
      </w:r>
      <w:r w:rsidRPr="00776F50">
        <w:rPr>
          <w:rFonts w:ascii="Arial" w:hAnsi="Arial" w:cs="Arial"/>
          <w:sz w:val="20"/>
          <w:szCs w:val="24"/>
        </w:rPr>
        <w:t xml:space="preserve"> </w:t>
      </w:r>
      <w:r>
        <w:rPr>
          <w:rFonts w:ascii="Arial" w:hAnsi="Arial" w:cs="Arial"/>
          <w:sz w:val="20"/>
          <w:szCs w:val="24"/>
        </w:rPr>
        <w:t xml:space="preserve">who </w:t>
      </w:r>
      <w:r w:rsidRPr="00776F50">
        <w:rPr>
          <w:rFonts w:ascii="Arial" w:hAnsi="Arial" w:cs="Arial"/>
          <w:sz w:val="20"/>
          <w:szCs w:val="24"/>
        </w:rPr>
        <w:t xml:space="preserve">own a total of at least </w:t>
      </w:r>
      <w:r>
        <w:rPr>
          <w:rFonts w:ascii="Arial" w:hAnsi="Arial" w:cs="Arial"/>
          <w:sz w:val="20"/>
          <w:szCs w:val="24"/>
        </w:rPr>
        <w:t>30%</w:t>
      </w:r>
      <w:r w:rsidRPr="00776F50">
        <w:rPr>
          <w:rFonts w:ascii="Arial" w:hAnsi="Arial" w:cs="Arial"/>
          <w:sz w:val="20"/>
          <w:szCs w:val="24"/>
        </w:rPr>
        <w:t xml:space="preserve"> of the new issued share capital of the company; and</w:t>
      </w:r>
    </w:p>
    <w:p w14:paraId="36927D76" w14:textId="23E843DC" w:rsidR="00754F2D" w:rsidRPr="00776F50" w:rsidRDefault="00776F50" w:rsidP="00776F50">
      <w:pPr>
        <w:pStyle w:val="ListParagraph"/>
        <w:numPr>
          <w:ilvl w:val="0"/>
          <w:numId w:val="3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C</w:t>
      </w:r>
      <w:r w:rsidRPr="00776F50">
        <w:rPr>
          <w:rFonts w:ascii="Arial" w:hAnsi="Arial" w:cs="Arial"/>
          <w:sz w:val="20"/>
          <w:szCs w:val="24"/>
        </w:rPr>
        <w:t>apital is raised with the</w:t>
      </w:r>
      <w:r>
        <w:rPr>
          <w:rFonts w:ascii="Arial" w:hAnsi="Arial" w:cs="Arial"/>
          <w:sz w:val="20"/>
          <w:szCs w:val="24"/>
        </w:rPr>
        <w:t xml:space="preserve"> </w:t>
      </w:r>
      <w:r w:rsidRPr="00776F50">
        <w:rPr>
          <w:rFonts w:ascii="Arial" w:hAnsi="Arial" w:cs="Arial"/>
          <w:sz w:val="20"/>
          <w:szCs w:val="24"/>
        </w:rPr>
        <w:t xml:space="preserve">issuance of an </w:t>
      </w:r>
      <w:r>
        <w:rPr>
          <w:rFonts w:ascii="Arial" w:hAnsi="Arial" w:cs="Arial"/>
          <w:sz w:val="20"/>
          <w:szCs w:val="24"/>
        </w:rPr>
        <w:t>IPO</w:t>
      </w:r>
      <w:r w:rsidRPr="00776F50">
        <w:rPr>
          <w:rFonts w:ascii="Arial" w:hAnsi="Arial" w:cs="Arial"/>
          <w:sz w:val="20"/>
          <w:szCs w:val="24"/>
        </w:rPr>
        <w:t xml:space="preserve"> to be followed by a listing on the TTSE no more </w:t>
      </w:r>
      <w:r>
        <w:rPr>
          <w:rFonts w:ascii="Arial" w:hAnsi="Arial" w:cs="Arial"/>
          <w:sz w:val="20"/>
          <w:szCs w:val="24"/>
        </w:rPr>
        <w:t>than 60</w:t>
      </w:r>
      <w:r w:rsidRPr="00776F50">
        <w:rPr>
          <w:rFonts w:ascii="Arial" w:hAnsi="Arial" w:cs="Arial"/>
          <w:sz w:val="20"/>
          <w:szCs w:val="24"/>
        </w:rPr>
        <w:t xml:space="preserve"> days after allotment of the issue.</w:t>
      </w:r>
    </w:p>
    <w:p w14:paraId="388E0F35" w14:textId="77777777" w:rsidR="009B7069" w:rsidRPr="00B163D2" w:rsidRDefault="009B7069" w:rsidP="002109B2">
      <w:pPr>
        <w:pStyle w:val="ListParagraph"/>
        <w:autoSpaceDE w:val="0"/>
        <w:autoSpaceDN w:val="0"/>
        <w:adjustRightInd w:val="0"/>
        <w:spacing w:after="0" w:line="360" w:lineRule="auto"/>
        <w:ind w:left="426"/>
        <w:jc w:val="both"/>
        <w:rPr>
          <w:rFonts w:ascii="Arial" w:hAnsi="Arial" w:cs="Arial"/>
          <w:sz w:val="20"/>
          <w:szCs w:val="24"/>
        </w:rPr>
      </w:pPr>
    </w:p>
    <w:p w14:paraId="3CEA3254" w14:textId="4037FAE6" w:rsidR="00DA1680" w:rsidRPr="00B163D2" w:rsidRDefault="00754F2D" w:rsidP="002109B2">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Wh</w:t>
      </w:r>
      <w:r w:rsidR="004E082F">
        <w:rPr>
          <w:rFonts w:ascii="Arial" w:hAnsi="Arial" w:cs="Arial"/>
          <w:b/>
          <w:bCs/>
          <w:i/>
          <w:iCs/>
          <w:sz w:val="20"/>
          <w:szCs w:val="24"/>
        </w:rPr>
        <w:t>at are the benefits of listing on the TTSE</w:t>
      </w:r>
      <w:r>
        <w:rPr>
          <w:rFonts w:ascii="Arial" w:hAnsi="Arial" w:cs="Arial"/>
          <w:b/>
          <w:bCs/>
          <w:i/>
          <w:iCs/>
          <w:sz w:val="20"/>
          <w:szCs w:val="24"/>
        </w:rPr>
        <w:t xml:space="preserve"> S</w:t>
      </w:r>
      <w:r w:rsidR="004E082F">
        <w:rPr>
          <w:rFonts w:ascii="Arial" w:hAnsi="Arial" w:cs="Arial"/>
          <w:b/>
          <w:bCs/>
          <w:i/>
          <w:iCs/>
          <w:sz w:val="20"/>
          <w:szCs w:val="24"/>
        </w:rPr>
        <w:t>ME Market</w:t>
      </w:r>
      <w:r w:rsidR="00DA1680" w:rsidRPr="00B163D2">
        <w:rPr>
          <w:rFonts w:ascii="Arial" w:hAnsi="Arial" w:cs="Arial"/>
          <w:b/>
          <w:bCs/>
          <w:i/>
          <w:iCs/>
          <w:sz w:val="20"/>
          <w:szCs w:val="24"/>
        </w:rPr>
        <w:t>?</w:t>
      </w:r>
    </w:p>
    <w:p w14:paraId="50353D38" w14:textId="6809CA9E" w:rsidR="00156981" w:rsidRDefault="004E082F" w:rsidP="004E082F">
      <w:pPr>
        <w:pStyle w:val="ListParagraph"/>
        <w:numPr>
          <w:ilvl w:val="0"/>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Tax Incentives:</w:t>
      </w:r>
    </w:p>
    <w:p w14:paraId="2DDEC9F4" w14:textId="1D65E799" w:rsidR="004E082F" w:rsidRP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 xml:space="preserve">Zero percent Corporation Tax, Green Fund and Business Levy </w:t>
      </w:r>
      <w:r>
        <w:rPr>
          <w:rFonts w:ascii="Arial" w:hAnsi="Arial" w:cs="Arial"/>
          <w:sz w:val="20"/>
          <w:szCs w:val="24"/>
        </w:rPr>
        <w:t xml:space="preserve">for the </w:t>
      </w:r>
      <w:r w:rsidRPr="004E082F">
        <w:rPr>
          <w:rFonts w:ascii="Arial" w:hAnsi="Arial" w:cs="Arial"/>
          <w:sz w:val="20"/>
          <w:szCs w:val="24"/>
        </w:rPr>
        <w:t>first five (5) years from listing</w:t>
      </w:r>
      <w:r>
        <w:rPr>
          <w:rFonts w:ascii="Arial" w:hAnsi="Arial" w:cs="Arial"/>
          <w:sz w:val="20"/>
          <w:szCs w:val="24"/>
        </w:rPr>
        <w:t xml:space="preserve"> on the TTSE, i.e.</w:t>
      </w:r>
      <w:r w:rsidRPr="004E082F">
        <w:rPr>
          <w:rFonts w:ascii="Arial" w:hAnsi="Arial" w:cs="Arial"/>
          <w:sz w:val="20"/>
          <w:szCs w:val="24"/>
        </w:rPr>
        <w:t xml:space="preserve"> </w:t>
      </w:r>
      <w:r>
        <w:rPr>
          <w:rFonts w:ascii="Arial" w:hAnsi="Arial" w:cs="Arial"/>
          <w:sz w:val="20"/>
          <w:szCs w:val="24"/>
        </w:rPr>
        <w:t>a</w:t>
      </w:r>
      <w:r w:rsidRPr="004E082F">
        <w:rPr>
          <w:rFonts w:ascii="Arial" w:hAnsi="Arial" w:cs="Arial"/>
          <w:sz w:val="20"/>
          <w:szCs w:val="24"/>
        </w:rPr>
        <w:t>pplicable for Year 1 thr</w:t>
      </w:r>
      <w:r w:rsidR="00F14466">
        <w:rPr>
          <w:rFonts w:ascii="Arial" w:hAnsi="Arial" w:cs="Arial"/>
          <w:sz w:val="20"/>
          <w:szCs w:val="24"/>
        </w:rPr>
        <w:t xml:space="preserve">ough Year </w:t>
      </w:r>
      <w:r w:rsidR="00CD7B4A">
        <w:rPr>
          <w:rFonts w:ascii="Arial" w:hAnsi="Arial" w:cs="Arial"/>
          <w:sz w:val="20"/>
          <w:szCs w:val="24"/>
        </w:rPr>
        <w:t>5;</w:t>
      </w:r>
    </w:p>
    <w:p w14:paraId="5AAF088E" w14:textId="29C41FCC" w:rsid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Fifty percent reduction on Corporation Tax, Green Fund and Business Levy for the next five (5) years</w:t>
      </w:r>
      <w:r>
        <w:rPr>
          <w:rFonts w:ascii="Arial" w:hAnsi="Arial" w:cs="Arial"/>
          <w:sz w:val="20"/>
          <w:szCs w:val="24"/>
        </w:rPr>
        <w:t xml:space="preserve"> from listing o</w:t>
      </w:r>
      <w:bookmarkStart w:id="0" w:name="_GoBack"/>
      <w:bookmarkEnd w:id="0"/>
      <w:r>
        <w:rPr>
          <w:rFonts w:ascii="Arial" w:hAnsi="Arial" w:cs="Arial"/>
          <w:sz w:val="20"/>
          <w:szCs w:val="24"/>
        </w:rPr>
        <w:t xml:space="preserve">n the </w:t>
      </w:r>
      <w:r>
        <w:rPr>
          <w:rFonts w:ascii="Arial" w:hAnsi="Arial" w:cs="Arial"/>
          <w:sz w:val="20"/>
          <w:szCs w:val="24"/>
        </w:rPr>
        <w:lastRenderedPageBreak/>
        <w:t>TTSE, i.e. a</w:t>
      </w:r>
      <w:r w:rsidRPr="004E082F">
        <w:rPr>
          <w:rFonts w:ascii="Arial" w:hAnsi="Arial" w:cs="Arial"/>
          <w:sz w:val="20"/>
          <w:szCs w:val="24"/>
        </w:rPr>
        <w:t>pplicable for Year 6 thr</w:t>
      </w:r>
      <w:r w:rsidR="00F14466">
        <w:rPr>
          <w:rFonts w:ascii="Arial" w:hAnsi="Arial" w:cs="Arial"/>
          <w:sz w:val="20"/>
          <w:szCs w:val="24"/>
        </w:rPr>
        <w:t>ough Year</w:t>
      </w:r>
      <w:r w:rsidRPr="004E082F">
        <w:rPr>
          <w:rFonts w:ascii="Arial" w:hAnsi="Arial" w:cs="Arial"/>
          <w:sz w:val="20"/>
          <w:szCs w:val="24"/>
        </w:rPr>
        <w:t xml:space="preserve"> 10</w:t>
      </w:r>
      <w:r>
        <w:rPr>
          <w:rFonts w:ascii="Arial" w:hAnsi="Arial" w:cs="Arial"/>
          <w:sz w:val="20"/>
          <w:szCs w:val="24"/>
        </w:rPr>
        <w:t>.</w:t>
      </w:r>
    </w:p>
    <w:p w14:paraId="03ECB6D8" w14:textId="369960D3" w:rsidR="004E082F" w:rsidRDefault="004E082F" w:rsidP="004E082F">
      <w:pPr>
        <w:pStyle w:val="ListParagraph"/>
        <w:numPr>
          <w:ilvl w:val="0"/>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Visibility:</w:t>
      </w:r>
    </w:p>
    <w:p w14:paraId="00891740" w14:textId="77777777" w:rsidR="004E082F" w:rsidRP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Increased brand visibility and transparency of the business</w:t>
      </w:r>
    </w:p>
    <w:p w14:paraId="264DAB7F" w14:textId="77777777" w:rsidR="004E082F" w:rsidRP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Increased public awareness</w:t>
      </w:r>
    </w:p>
    <w:p w14:paraId="2D2CFA2D" w14:textId="0CB8F84A" w:rsid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Enhanced reputation</w:t>
      </w:r>
    </w:p>
    <w:p w14:paraId="117E98F8" w14:textId="4BDFC86A" w:rsidR="004E082F" w:rsidRPr="004E082F" w:rsidRDefault="004E082F" w:rsidP="004E082F">
      <w:pPr>
        <w:pStyle w:val="ListParagraph"/>
        <w:numPr>
          <w:ilvl w:val="0"/>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Raising Capital</w:t>
      </w:r>
    </w:p>
    <w:p w14:paraId="2CBD0A75" w14:textId="6919145B" w:rsidR="005C2D9A" w:rsidRPr="004E082F" w:rsidRDefault="00987945"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 xml:space="preserve">Access to equity financing via an </w:t>
      </w:r>
      <w:r w:rsidR="00CD7B4A">
        <w:rPr>
          <w:rFonts w:ascii="Arial" w:hAnsi="Arial" w:cs="Arial"/>
          <w:sz w:val="20"/>
          <w:szCs w:val="24"/>
        </w:rPr>
        <w:t>IPO</w:t>
      </w:r>
      <w:r w:rsidR="004E082F" w:rsidRPr="004E082F">
        <w:rPr>
          <w:rFonts w:ascii="Arial" w:hAnsi="Arial" w:cs="Arial"/>
          <w:sz w:val="20"/>
          <w:szCs w:val="24"/>
        </w:rPr>
        <w:t xml:space="preserve"> </w:t>
      </w:r>
      <w:r w:rsidRPr="004E082F">
        <w:rPr>
          <w:rFonts w:ascii="Arial" w:hAnsi="Arial" w:cs="Arial"/>
          <w:sz w:val="20"/>
          <w:szCs w:val="24"/>
        </w:rPr>
        <w:t xml:space="preserve">or </w:t>
      </w:r>
      <w:r w:rsidR="004E082F" w:rsidRPr="004E082F">
        <w:rPr>
          <w:rFonts w:ascii="Arial" w:hAnsi="Arial" w:cs="Arial"/>
          <w:sz w:val="20"/>
          <w:szCs w:val="24"/>
        </w:rPr>
        <w:t>an Additional Public Offering (</w:t>
      </w:r>
      <w:r w:rsidRPr="004E082F">
        <w:rPr>
          <w:rFonts w:ascii="Arial" w:hAnsi="Arial" w:cs="Arial"/>
          <w:sz w:val="20"/>
          <w:szCs w:val="24"/>
        </w:rPr>
        <w:t>APO</w:t>
      </w:r>
      <w:r w:rsidR="004E082F" w:rsidRPr="004E082F">
        <w:rPr>
          <w:rFonts w:ascii="Arial" w:hAnsi="Arial" w:cs="Arial"/>
          <w:sz w:val="20"/>
          <w:szCs w:val="24"/>
        </w:rPr>
        <w:t>)</w:t>
      </w:r>
    </w:p>
    <w:p w14:paraId="6B46F68E" w14:textId="77777777" w:rsidR="005C2D9A" w:rsidRPr="004E082F" w:rsidRDefault="00987945"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Attract broader investor base</w:t>
      </w:r>
    </w:p>
    <w:p w14:paraId="1C6D8D70" w14:textId="2F525F2B" w:rsidR="005C2D9A" w:rsidRPr="004E082F" w:rsidRDefault="004E082F" w:rsidP="004E082F">
      <w:pPr>
        <w:pStyle w:val="ListParagraph"/>
        <w:numPr>
          <w:ilvl w:val="1"/>
          <w:numId w:val="20"/>
        </w:numPr>
        <w:autoSpaceDE w:val="0"/>
        <w:autoSpaceDN w:val="0"/>
        <w:adjustRightInd w:val="0"/>
        <w:spacing w:after="0" w:line="360" w:lineRule="auto"/>
        <w:jc w:val="both"/>
        <w:rPr>
          <w:rFonts w:ascii="Arial" w:hAnsi="Arial" w:cs="Arial"/>
          <w:sz w:val="20"/>
          <w:szCs w:val="24"/>
        </w:rPr>
      </w:pPr>
      <w:r w:rsidRPr="004E082F">
        <w:rPr>
          <w:rFonts w:ascii="Arial" w:hAnsi="Arial" w:cs="Arial"/>
          <w:sz w:val="20"/>
          <w:szCs w:val="24"/>
        </w:rPr>
        <w:t>Easier access to international markets</w:t>
      </w:r>
    </w:p>
    <w:p w14:paraId="0775A997" w14:textId="5CD276F9" w:rsidR="004E082F" w:rsidRPr="00F87E31" w:rsidRDefault="004E082F" w:rsidP="00053217">
      <w:pPr>
        <w:pStyle w:val="ListParagraph"/>
        <w:numPr>
          <w:ilvl w:val="0"/>
          <w:numId w:val="20"/>
        </w:numPr>
        <w:autoSpaceDE w:val="0"/>
        <w:autoSpaceDN w:val="0"/>
        <w:adjustRightInd w:val="0"/>
        <w:spacing w:after="0" w:line="360" w:lineRule="auto"/>
        <w:jc w:val="both"/>
        <w:rPr>
          <w:rFonts w:ascii="Arial" w:hAnsi="Arial" w:cs="Arial"/>
          <w:sz w:val="20"/>
          <w:szCs w:val="24"/>
        </w:rPr>
      </w:pPr>
      <w:r w:rsidRPr="00F87E31">
        <w:rPr>
          <w:rFonts w:ascii="Arial" w:hAnsi="Arial" w:cs="Arial"/>
          <w:sz w:val="20"/>
          <w:szCs w:val="24"/>
        </w:rPr>
        <w:t>Price Discovery</w:t>
      </w:r>
    </w:p>
    <w:p w14:paraId="7D5F0955" w14:textId="77777777" w:rsidR="005C2D9A" w:rsidRPr="004E082F" w:rsidRDefault="00987945" w:rsidP="00F87E31">
      <w:pPr>
        <w:pStyle w:val="ListParagraph"/>
        <w:numPr>
          <w:ilvl w:val="1"/>
          <w:numId w:val="20"/>
        </w:numPr>
        <w:autoSpaceDE w:val="0"/>
        <w:autoSpaceDN w:val="0"/>
        <w:adjustRightInd w:val="0"/>
        <w:spacing w:after="0" w:line="360" w:lineRule="auto"/>
        <w:jc w:val="both"/>
        <w:rPr>
          <w:rFonts w:ascii="Arial" w:hAnsi="Arial" w:cs="Arial"/>
          <w:sz w:val="20"/>
          <w:szCs w:val="24"/>
        </w:rPr>
      </w:pPr>
      <w:r w:rsidRPr="00F87E31">
        <w:rPr>
          <w:rFonts w:ascii="Arial" w:hAnsi="Arial" w:cs="Arial"/>
          <w:sz w:val="20"/>
          <w:szCs w:val="24"/>
        </w:rPr>
        <w:t>Establish a market value</w:t>
      </w:r>
    </w:p>
    <w:p w14:paraId="41F5FF62" w14:textId="77777777" w:rsidR="005C2D9A" w:rsidRPr="004E082F" w:rsidRDefault="00987945" w:rsidP="00F87E31">
      <w:pPr>
        <w:pStyle w:val="ListParagraph"/>
        <w:numPr>
          <w:ilvl w:val="1"/>
          <w:numId w:val="20"/>
        </w:numPr>
        <w:autoSpaceDE w:val="0"/>
        <w:autoSpaceDN w:val="0"/>
        <w:adjustRightInd w:val="0"/>
        <w:spacing w:after="0" w:line="360" w:lineRule="auto"/>
        <w:jc w:val="both"/>
        <w:rPr>
          <w:rFonts w:ascii="Arial" w:hAnsi="Arial" w:cs="Arial"/>
          <w:sz w:val="20"/>
          <w:szCs w:val="24"/>
        </w:rPr>
      </w:pPr>
      <w:r w:rsidRPr="00F87E31">
        <w:rPr>
          <w:rFonts w:ascii="Arial" w:hAnsi="Arial" w:cs="Arial"/>
          <w:sz w:val="20"/>
          <w:szCs w:val="24"/>
        </w:rPr>
        <w:t>Eliminates uncertainty for determining share value</w:t>
      </w:r>
    </w:p>
    <w:p w14:paraId="15533609" w14:textId="77777777" w:rsidR="005C2D9A" w:rsidRPr="004E082F" w:rsidRDefault="00987945" w:rsidP="00F87E31">
      <w:pPr>
        <w:pStyle w:val="ListParagraph"/>
        <w:numPr>
          <w:ilvl w:val="1"/>
          <w:numId w:val="20"/>
        </w:numPr>
        <w:autoSpaceDE w:val="0"/>
        <w:autoSpaceDN w:val="0"/>
        <w:adjustRightInd w:val="0"/>
        <w:spacing w:after="0" w:line="360" w:lineRule="auto"/>
        <w:jc w:val="both"/>
        <w:rPr>
          <w:rFonts w:ascii="Arial" w:hAnsi="Arial" w:cs="Arial"/>
          <w:sz w:val="20"/>
          <w:szCs w:val="24"/>
        </w:rPr>
      </w:pPr>
      <w:r w:rsidRPr="00F87E31">
        <w:rPr>
          <w:rFonts w:ascii="Arial" w:hAnsi="Arial" w:cs="Arial"/>
          <w:sz w:val="20"/>
          <w:szCs w:val="24"/>
        </w:rPr>
        <w:t>Facilitate stock-related activity</w:t>
      </w:r>
    </w:p>
    <w:p w14:paraId="1AF421E3" w14:textId="77777777" w:rsidR="000B6075" w:rsidRDefault="000B6075" w:rsidP="000B6075">
      <w:pPr>
        <w:pStyle w:val="ListParagraph"/>
        <w:numPr>
          <w:ilvl w:val="0"/>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Lighter Debt Burden:</w:t>
      </w:r>
    </w:p>
    <w:p w14:paraId="5545F573" w14:textId="1A25EA9E" w:rsidR="000B6075" w:rsidRDefault="000B6075" w:rsidP="00FF196C">
      <w:pPr>
        <w:pStyle w:val="ListParagraph"/>
        <w:numPr>
          <w:ilvl w:val="1"/>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Patient Capital</w:t>
      </w:r>
      <w:r w:rsidR="00FF196C">
        <w:rPr>
          <w:rFonts w:ascii="Arial" w:hAnsi="Arial" w:cs="Arial"/>
          <w:sz w:val="20"/>
          <w:szCs w:val="24"/>
        </w:rPr>
        <w:t xml:space="preserve"> </w:t>
      </w:r>
      <w:r w:rsidR="00852F27">
        <w:rPr>
          <w:rFonts w:ascii="Arial" w:hAnsi="Arial" w:cs="Arial"/>
          <w:sz w:val="20"/>
          <w:szCs w:val="24"/>
        </w:rPr>
        <w:t xml:space="preserve">- </w:t>
      </w:r>
      <w:r w:rsidR="00852F27" w:rsidRPr="00FF196C">
        <w:rPr>
          <w:rFonts w:ascii="Arial" w:hAnsi="Arial" w:cs="Arial"/>
          <w:sz w:val="20"/>
          <w:szCs w:val="24"/>
        </w:rPr>
        <w:t>investors</w:t>
      </w:r>
      <w:r w:rsidR="00852F27">
        <w:rPr>
          <w:rFonts w:ascii="Arial" w:hAnsi="Arial" w:cs="Arial"/>
          <w:sz w:val="20"/>
          <w:szCs w:val="24"/>
        </w:rPr>
        <w:t xml:space="preserve"> are</w:t>
      </w:r>
      <w:r w:rsidR="00FF196C" w:rsidRPr="00FF196C">
        <w:rPr>
          <w:rFonts w:ascii="Arial" w:hAnsi="Arial" w:cs="Arial"/>
          <w:sz w:val="20"/>
          <w:szCs w:val="24"/>
        </w:rPr>
        <w:t xml:space="preserve"> willing to make a financial investment in a business with no expectation of turning a quick profit. Instead, the investor is will</w:t>
      </w:r>
      <w:r w:rsidR="00FF196C" w:rsidRPr="00FF196C">
        <w:rPr>
          <w:rFonts w:ascii="Arial" w:hAnsi="Arial" w:cs="Arial"/>
          <w:sz w:val="20"/>
          <w:szCs w:val="24"/>
        </w:rPr>
        <w:lastRenderedPageBreak/>
        <w:t>ing to forgo an immediate return in anticipat</w:t>
      </w:r>
      <w:r w:rsidR="00521A49">
        <w:rPr>
          <w:rFonts w:ascii="Arial" w:hAnsi="Arial" w:cs="Arial"/>
          <w:sz w:val="20"/>
          <w:szCs w:val="24"/>
        </w:rPr>
        <w:t>ion of more substantial returns</w:t>
      </w:r>
    </w:p>
    <w:p w14:paraId="42EFC908" w14:textId="43B67FC4" w:rsidR="000B6075" w:rsidRDefault="000B6075" w:rsidP="00342BB1">
      <w:pPr>
        <w:pStyle w:val="ListParagraph"/>
        <w:numPr>
          <w:ilvl w:val="1"/>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No collateral requirements</w:t>
      </w:r>
    </w:p>
    <w:p w14:paraId="4E89E280" w14:textId="77777777" w:rsidR="000B6075" w:rsidRPr="000B6075" w:rsidRDefault="000B6075" w:rsidP="000B6075">
      <w:pPr>
        <w:autoSpaceDE w:val="0"/>
        <w:autoSpaceDN w:val="0"/>
        <w:adjustRightInd w:val="0"/>
        <w:spacing w:after="0" w:line="360" w:lineRule="auto"/>
        <w:jc w:val="both"/>
        <w:rPr>
          <w:rFonts w:ascii="Arial" w:hAnsi="Arial" w:cs="Arial"/>
          <w:sz w:val="20"/>
          <w:szCs w:val="24"/>
        </w:rPr>
      </w:pPr>
    </w:p>
    <w:p w14:paraId="2779D1E3" w14:textId="4FA9039D" w:rsidR="004E082F" w:rsidRDefault="000B6075" w:rsidP="000B6075">
      <w:pPr>
        <w:pStyle w:val="ListParagraph"/>
        <w:numPr>
          <w:ilvl w:val="0"/>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Employee Stock Option Plan (ESOP) Incentives- </w:t>
      </w:r>
      <w:r w:rsidRPr="000B6075">
        <w:rPr>
          <w:rFonts w:ascii="Arial" w:hAnsi="Arial" w:cs="Arial"/>
          <w:sz w:val="20"/>
          <w:szCs w:val="24"/>
        </w:rPr>
        <w:t>Shares can be offered as a performance incentive to employees</w:t>
      </w:r>
      <w:r w:rsidR="00056BCF">
        <w:rPr>
          <w:rFonts w:ascii="Arial" w:hAnsi="Arial" w:cs="Arial"/>
          <w:sz w:val="20"/>
          <w:szCs w:val="24"/>
        </w:rPr>
        <w:t>.</w:t>
      </w:r>
    </w:p>
    <w:p w14:paraId="2E983070" w14:textId="5000F44D" w:rsidR="000B6075" w:rsidRPr="000B6075" w:rsidRDefault="000B6075" w:rsidP="000B6075">
      <w:pPr>
        <w:pStyle w:val="ListParagraph"/>
        <w:numPr>
          <w:ilvl w:val="0"/>
          <w:numId w:val="20"/>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Exit Strategy – Cash-out opportunity</w:t>
      </w:r>
      <w:r w:rsidR="00056BCF">
        <w:rPr>
          <w:rFonts w:ascii="Arial" w:hAnsi="Arial" w:cs="Arial"/>
          <w:sz w:val="20"/>
          <w:szCs w:val="24"/>
        </w:rPr>
        <w:t>.</w:t>
      </w:r>
    </w:p>
    <w:p w14:paraId="411AAE6E" w14:textId="77777777" w:rsidR="008E4A34" w:rsidRPr="00B163D2" w:rsidRDefault="008E4A34" w:rsidP="002109B2">
      <w:pPr>
        <w:pStyle w:val="ListParagraph"/>
        <w:autoSpaceDE w:val="0"/>
        <w:autoSpaceDN w:val="0"/>
        <w:adjustRightInd w:val="0"/>
        <w:spacing w:after="0" w:line="360" w:lineRule="auto"/>
        <w:ind w:left="426"/>
        <w:jc w:val="both"/>
        <w:rPr>
          <w:rFonts w:ascii="Arial" w:hAnsi="Arial" w:cs="Arial"/>
          <w:sz w:val="20"/>
          <w:szCs w:val="24"/>
        </w:rPr>
      </w:pPr>
    </w:p>
    <w:p w14:paraId="5CAA042A" w14:textId="58DDD846" w:rsidR="00CD7B4A" w:rsidRPr="00B163D2" w:rsidRDefault="00056BCF" w:rsidP="00CD7B4A">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 xml:space="preserve">What are the SME’s </w:t>
      </w:r>
      <w:r w:rsidR="00CD7B4A">
        <w:rPr>
          <w:rFonts w:ascii="Arial" w:hAnsi="Arial" w:cs="Arial"/>
          <w:b/>
          <w:bCs/>
          <w:i/>
          <w:iCs/>
          <w:sz w:val="20"/>
          <w:szCs w:val="24"/>
        </w:rPr>
        <w:t>listing requirements</w:t>
      </w:r>
      <w:r w:rsidR="00CD7B4A" w:rsidRPr="00B163D2">
        <w:rPr>
          <w:rFonts w:ascii="Arial" w:hAnsi="Arial" w:cs="Arial"/>
          <w:b/>
          <w:bCs/>
          <w:i/>
          <w:iCs/>
          <w:sz w:val="20"/>
          <w:szCs w:val="24"/>
        </w:rPr>
        <w:t>?</w:t>
      </w:r>
    </w:p>
    <w:p w14:paraId="0E8C1360" w14:textId="6D29B8B3" w:rsidR="00CD7B4A" w:rsidRDefault="00056BCF" w:rsidP="00CD7B4A">
      <w:pPr>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 xml:space="preserve">SMEs </w:t>
      </w:r>
      <w:r w:rsidR="00852F27" w:rsidRPr="00852F27">
        <w:rPr>
          <w:rFonts w:ascii="Arial" w:hAnsi="Arial" w:cs="Arial"/>
          <w:sz w:val="20"/>
          <w:szCs w:val="24"/>
        </w:rPr>
        <w:t xml:space="preserve">that are desirous of listing in the TTSE SME Market </w:t>
      </w:r>
      <w:r w:rsidR="00CD7B4A">
        <w:rPr>
          <w:rFonts w:ascii="Arial" w:hAnsi="Arial" w:cs="Arial"/>
          <w:sz w:val="20"/>
          <w:szCs w:val="24"/>
        </w:rPr>
        <w:t>must:</w:t>
      </w:r>
    </w:p>
    <w:p w14:paraId="5A6BCB6B" w14:textId="0F60E88E" w:rsidR="00CD7B4A" w:rsidRPr="00F92891" w:rsidRDefault="00CD7B4A" w:rsidP="00CD7B4A">
      <w:pPr>
        <w:pStyle w:val="ListParagraph"/>
        <w:numPr>
          <w:ilvl w:val="0"/>
          <w:numId w:val="24"/>
        </w:numPr>
        <w:autoSpaceDE w:val="0"/>
        <w:autoSpaceDN w:val="0"/>
        <w:adjustRightInd w:val="0"/>
        <w:spacing w:after="0" w:line="360" w:lineRule="auto"/>
        <w:jc w:val="both"/>
        <w:rPr>
          <w:rFonts w:ascii="Arial" w:hAnsi="Arial" w:cs="Arial"/>
          <w:sz w:val="20"/>
          <w:szCs w:val="24"/>
        </w:rPr>
      </w:pPr>
      <w:r w:rsidRPr="00F92891">
        <w:rPr>
          <w:rFonts w:ascii="Arial" w:hAnsi="Arial" w:cs="Arial"/>
          <w:sz w:val="20"/>
          <w:szCs w:val="24"/>
        </w:rPr>
        <w:t>Be registered un</w:t>
      </w:r>
      <w:r w:rsidR="00056BCF">
        <w:rPr>
          <w:rFonts w:ascii="Arial" w:hAnsi="Arial" w:cs="Arial"/>
          <w:sz w:val="20"/>
          <w:szCs w:val="24"/>
        </w:rPr>
        <w:t>der the appropriate legislation;</w:t>
      </w:r>
    </w:p>
    <w:p w14:paraId="7467AE5F" w14:textId="395AD63A" w:rsidR="00CD7B4A" w:rsidRDefault="00CD7B4A" w:rsidP="00CD7B4A">
      <w:pPr>
        <w:pStyle w:val="ListParagraph"/>
        <w:numPr>
          <w:ilvl w:val="0"/>
          <w:numId w:val="24"/>
        </w:numPr>
        <w:autoSpaceDE w:val="0"/>
        <w:autoSpaceDN w:val="0"/>
        <w:adjustRightInd w:val="0"/>
        <w:spacing w:after="0" w:line="360" w:lineRule="auto"/>
        <w:jc w:val="both"/>
        <w:rPr>
          <w:rFonts w:ascii="Arial" w:hAnsi="Arial" w:cs="Arial"/>
          <w:sz w:val="20"/>
          <w:szCs w:val="24"/>
        </w:rPr>
      </w:pPr>
      <w:r w:rsidRPr="00F92891">
        <w:rPr>
          <w:rFonts w:ascii="Arial" w:hAnsi="Arial" w:cs="Arial"/>
          <w:sz w:val="20"/>
          <w:szCs w:val="24"/>
        </w:rPr>
        <w:t>Prepare the Offering Document</w:t>
      </w:r>
      <w:r>
        <w:rPr>
          <w:rFonts w:ascii="Arial" w:hAnsi="Arial" w:cs="Arial"/>
          <w:sz w:val="20"/>
          <w:szCs w:val="24"/>
        </w:rPr>
        <w:t>/Prospectus</w:t>
      </w:r>
      <w:r w:rsidR="00056BCF">
        <w:rPr>
          <w:rFonts w:ascii="Arial" w:hAnsi="Arial" w:cs="Arial"/>
          <w:sz w:val="20"/>
          <w:szCs w:val="24"/>
        </w:rPr>
        <w:t>;</w:t>
      </w:r>
      <w:r w:rsidRPr="00F92891">
        <w:rPr>
          <w:rFonts w:ascii="Arial" w:hAnsi="Arial" w:cs="Arial"/>
          <w:sz w:val="20"/>
          <w:szCs w:val="24"/>
        </w:rPr>
        <w:t xml:space="preserve"> </w:t>
      </w:r>
    </w:p>
    <w:p w14:paraId="48995EEF" w14:textId="2C1F9465" w:rsidR="00CD7B4A" w:rsidRDefault="00CD7B4A" w:rsidP="00CD7B4A">
      <w:pPr>
        <w:pStyle w:val="ListParagraph"/>
        <w:numPr>
          <w:ilvl w:val="0"/>
          <w:numId w:val="24"/>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Submit an application to the TTSE</w:t>
      </w:r>
      <w:r w:rsidR="00056BCF">
        <w:rPr>
          <w:rFonts w:ascii="Arial" w:hAnsi="Arial" w:cs="Arial"/>
          <w:sz w:val="20"/>
          <w:szCs w:val="24"/>
        </w:rPr>
        <w:t>; and</w:t>
      </w:r>
    </w:p>
    <w:p w14:paraId="3EDBCA5F" w14:textId="2321D936" w:rsidR="00CD7B4A" w:rsidRDefault="00CD7B4A" w:rsidP="00CD7B4A">
      <w:pPr>
        <w:pStyle w:val="ListParagraph"/>
        <w:numPr>
          <w:ilvl w:val="0"/>
          <w:numId w:val="24"/>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Appoint a Mentor</w:t>
      </w:r>
      <w:r w:rsidR="00056BCF">
        <w:rPr>
          <w:rFonts w:ascii="Arial" w:hAnsi="Arial" w:cs="Arial"/>
          <w:sz w:val="20"/>
          <w:szCs w:val="24"/>
        </w:rPr>
        <w:t>.</w:t>
      </w:r>
      <w:r>
        <w:rPr>
          <w:rFonts w:ascii="Arial" w:hAnsi="Arial" w:cs="Arial"/>
          <w:sz w:val="20"/>
          <w:szCs w:val="24"/>
        </w:rPr>
        <w:t xml:space="preserve"> </w:t>
      </w:r>
    </w:p>
    <w:p w14:paraId="02324B59" w14:textId="77777777" w:rsidR="00CD7B4A" w:rsidRDefault="00CD7B4A" w:rsidP="00CD7B4A">
      <w:pPr>
        <w:autoSpaceDE w:val="0"/>
        <w:autoSpaceDN w:val="0"/>
        <w:adjustRightInd w:val="0"/>
        <w:spacing w:after="0" w:line="360" w:lineRule="auto"/>
        <w:ind w:left="426"/>
        <w:jc w:val="both"/>
        <w:rPr>
          <w:rFonts w:ascii="Arial" w:hAnsi="Arial" w:cs="Arial"/>
          <w:sz w:val="20"/>
          <w:szCs w:val="24"/>
        </w:rPr>
      </w:pPr>
    </w:p>
    <w:p w14:paraId="1C233386" w14:textId="2D4D7F16" w:rsidR="00F92891" w:rsidRPr="001E0653" w:rsidRDefault="00CD7B4A" w:rsidP="00CD7B4A">
      <w:pPr>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To assist you with this process, you will need a team of advisors that may include</w:t>
      </w:r>
      <w:r w:rsidR="00F92891" w:rsidRPr="001E0653">
        <w:rPr>
          <w:rFonts w:ascii="Arial" w:hAnsi="Arial" w:cs="Arial"/>
          <w:sz w:val="20"/>
          <w:szCs w:val="24"/>
        </w:rPr>
        <w:t>:</w:t>
      </w:r>
    </w:p>
    <w:p w14:paraId="754BBF52" w14:textId="28239322" w:rsidR="00F92891" w:rsidRPr="00F92891" w:rsidRDefault="00F92891" w:rsidP="001E0653">
      <w:pPr>
        <w:pStyle w:val="ListParagraph"/>
        <w:numPr>
          <w:ilvl w:val="0"/>
          <w:numId w:val="26"/>
        </w:numPr>
        <w:autoSpaceDE w:val="0"/>
        <w:autoSpaceDN w:val="0"/>
        <w:adjustRightInd w:val="0"/>
        <w:spacing w:after="0" w:line="360" w:lineRule="auto"/>
        <w:jc w:val="both"/>
        <w:rPr>
          <w:rFonts w:ascii="Arial" w:hAnsi="Arial" w:cs="Arial"/>
          <w:sz w:val="20"/>
          <w:szCs w:val="24"/>
        </w:rPr>
      </w:pPr>
      <w:r w:rsidRPr="00F92891">
        <w:rPr>
          <w:rFonts w:ascii="Arial" w:hAnsi="Arial" w:cs="Arial"/>
          <w:sz w:val="20"/>
          <w:szCs w:val="24"/>
        </w:rPr>
        <w:t>Business Advisors to assess tha</w:t>
      </w:r>
      <w:r w:rsidR="00CD7B4A">
        <w:rPr>
          <w:rFonts w:ascii="Arial" w:hAnsi="Arial" w:cs="Arial"/>
          <w:sz w:val="20"/>
          <w:szCs w:val="24"/>
        </w:rPr>
        <w:t>t you are adequately positioned;</w:t>
      </w:r>
    </w:p>
    <w:p w14:paraId="1E585C06" w14:textId="3739A5B2" w:rsidR="00F92891" w:rsidRDefault="00F92891" w:rsidP="001E0653">
      <w:pPr>
        <w:pStyle w:val="ListParagraph"/>
        <w:numPr>
          <w:ilvl w:val="0"/>
          <w:numId w:val="26"/>
        </w:numPr>
        <w:autoSpaceDE w:val="0"/>
        <w:autoSpaceDN w:val="0"/>
        <w:adjustRightInd w:val="0"/>
        <w:spacing w:after="0" w:line="360" w:lineRule="auto"/>
        <w:jc w:val="both"/>
        <w:rPr>
          <w:rFonts w:ascii="Arial" w:hAnsi="Arial" w:cs="Arial"/>
          <w:sz w:val="20"/>
          <w:szCs w:val="24"/>
        </w:rPr>
      </w:pPr>
      <w:r w:rsidRPr="00F92891">
        <w:rPr>
          <w:rFonts w:ascii="Arial" w:hAnsi="Arial" w:cs="Arial"/>
          <w:sz w:val="20"/>
          <w:szCs w:val="24"/>
        </w:rPr>
        <w:lastRenderedPageBreak/>
        <w:t>A Stockbroker to assist with the listing process</w:t>
      </w:r>
      <w:r w:rsidR="00CD7B4A">
        <w:rPr>
          <w:rFonts w:ascii="Arial" w:hAnsi="Arial" w:cs="Arial"/>
          <w:sz w:val="20"/>
          <w:szCs w:val="24"/>
        </w:rPr>
        <w:t>, prospectus,</w:t>
      </w:r>
      <w:r w:rsidRPr="00F92891">
        <w:rPr>
          <w:rFonts w:ascii="Arial" w:hAnsi="Arial" w:cs="Arial"/>
          <w:sz w:val="20"/>
          <w:szCs w:val="24"/>
        </w:rPr>
        <w:t xml:space="preserve"> </w:t>
      </w:r>
      <w:r w:rsidR="001E0653">
        <w:rPr>
          <w:rFonts w:ascii="Arial" w:hAnsi="Arial" w:cs="Arial"/>
          <w:sz w:val="20"/>
          <w:szCs w:val="24"/>
        </w:rPr>
        <w:t xml:space="preserve">and </w:t>
      </w:r>
      <w:r w:rsidRPr="00F92891">
        <w:rPr>
          <w:rFonts w:ascii="Arial" w:hAnsi="Arial" w:cs="Arial"/>
          <w:sz w:val="20"/>
          <w:szCs w:val="24"/>
        </w:rPr>
        <w:t>inter</w:t>
      </w:r>
      <w:r w:rsidR="00CD7B4A">
        <w:rPr>
          <w:rFonts w:ascii="Arial" w:hAnsi="Arial" w:cs="Arial"/>
          <w:sz w:val="20"/>
          <w:szCs w:val="24"/>
        </w:rPr>
        <w:t>act with both the regulator as and</w:t>
      </w:r>
      <w:r w:rsidR="001E0653">
        <w:rPr>
          <w:rFonts w:ascii="Arial" w:hAnsi="Arial" w:cs="Arial"/>
          <w:sz w:val="20"/>
          <w:szCs w:val="24"/>
        </w:rPr>
        <w:t xml:space="preserve"> the investor public</w:t>
      </w:r>
      <w:r w:rsidR="00CD7B4A">
        <w:rPr>
          <w:rFonts w:ascii="Arial" w:hAnsi="Arial" w:cs="Arial"/>
          <w:sz w:val="20"/>
          <w:szCs w:val="24"/>
        </w:rPr>
        <w:t>; and</w:t>
      </w:r>
    </w:p>
    <w:p w14:paraId="144C7BCB" w14:textId="4D84B8ED" w:rsidR="00CD7B4A" w:rsidRDefault="00CD7B4A" w:rsidP="001E0653">
      <w:pPr>
        <w:pStyle w:val="ListParagraph"/>
        <w:numPr>
          <w:ilvl w:val="0"/>
          <w:numId w:val="26"/>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Legal Counsel.</w:t>
      </w:r>
    </w:p>
    <w:p w14:paraId="02FB0BF9" w14:textId="77777777" w:rsidR="00CD7B4A" w:rsidRDefault="00CD7B4A" w:rsidP="00852F27">
      <w:pPr>
        <w:autoSpaceDE w:val="0"/>
        <w:autoSpaceDN w:val="0"/>
        <w:adjustRightInd w:val="0"/>
        <w:spacing w:after="0" w:line="360" w:lineRule="auto"/>
        <w:ind w:left="426"/>
        <w:jc w:val="both"/>
        <w:rPr>
          <w:rFonts w:ascii="Arial" w:hAnsi="Arial" w:cs="Arial"/>
          <w:sz w:val="20"/>
          <w:szCs w:val="24"/>
        </w:rPr>
      </w:pPr>
    </w:p>
    <w:p w14:paraId="2507EF8E" w14:textId="09F25F6D" w:rsidR="00852F27" w:rsidRPr="00852F27" w:rsidRDefault="00852F27" w:rsidP="00852F27">
      <w:pPr>
        <w:autoSpaceDE w:val="0"/>
        <w:autoSpaceDN w:val="0"/>
        <w:adjustRightInd w:val="0"/>
        <w:spacing w:after="0" w:line="360" w:lineRule="auto"/>
        <w:ind w:left="426"/>
        <w:jc w:val="both"/>
        <w:rPr>
          <w:rFonts w:ascii="Arial" w:hAnsi="Arial" w:cs="Arial"/>
          <w:sz w:val="20"/>
          <w:szCs w:val="24"/>
        </w:rPr>
      </w:pPr>
      <w:r w:rsidRPr="00852F27">
        <w:rPr>
          <w:rFonts w:ascii="Arial" w:hAnsi="Arial" w:cs="Arial"/>
          <w:sz w:val="20"/>
          <w:szCs w:val="24"/>
        </w:rPr>
        <w:t xml:space="preserve">Please visit the TTSE website </w:t>
      </w:r>
      <w:r w:rsidR="00F3055F">
        <w:rPr>
          <w:rFonts w:ascii="Arial" w:hAnsi="Arial" w:cs="Arial"/>
          <w:sz w:val="20"/>
          <w:szCs w:val="24"/>
        </w:rPr>
        <w:t>for further information.</w:t>
      </w:r>
    </w:p>
    <w:p w14:paraId="361A7A51" w14:textId="77777777" w:rsidR="002D4AB6" w:rsidRPr="00F92891" w:rsidRDefault="002D4AB6" w:rsidP="00852F27">
      <w:pPr>
        <w:pStyle w:val="ListParagraph"/>
        <w:autoSpaceDE w:val="0"/>
        <w:autoSpaceDN w:val="0"/>
        <w:adjustRightInd w:val="0"/>
        <w:spacing w:after="0" w:line="360" w:lineRule="auto"/>
        <w:ind w:left="1146"/>
        <w:jc w:val="both"/>
        <w:rPr>
          <w:rFonts w:ascii="Arial" w:hAnsi="Arial" w:cs="Arial"/>
          <w:sz w:val="20"/>
          <w:szCs w:val="24"/>
        </w:rPr>
      </w:pPr>
    </w:p>
    <w:p w14:paraId="64F6B41B" w14:textId="73E081F8" w:rsidR="002D4AB6" w:rsidRDefault="002D4AB6" w:rsidP="002D4AB6">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How is a Mentor appointed?</w:t>
      </w:r>
    </w:p>
    <w:p w14:paraId="06E6F8EA" w14:textId="7975D919" w:rsidR="00852F27" w:rsidRDefault="00852F27" w:rsidP="00852F27">
      <w:pPr>
        <w:pStyle w:val="ListParagraph"/>
        <w:autoSpaceDE w:val="0"/>
        <w:autoSpaceDN w:val="0"/>
        <w:adjustRightInd w:val="0"/>
        <w:spacing w:after="0" w:line="360" w:lineRule="auto"/>
        <w:ind w:left="426"/>
        <w:jc w:val="both"/>
        <w:rPr>
          <w:rFonts w:ascii="Arial" w:hAnsi="Arial" w:cs="Arial"/>
          <w:sz w:val="20"/>
          <w:szCs w:val="24"/>
        </w:rPr>
      </w:pPr>
      <w:r w:rsidRPr="00852F27">
        <w:rPr>
          <w:rFonts w:ascii="Arial" w:hAnsi="Arial" w:cs="Arial"/>
          <w:sz w:val="20"/>
          <w:szCs w:val="24"/>
        </w:rPr>
        <w:t>A Mentor is appointed by the SME to perform the functions and responsibilities of a Mentor in accordance with the TTSE SME Mentorship Rules having entered into an appropriate Mentorship Agreement with the SME. An Appointed Mentor must be an Approved Mentor.</w:t>
      </w:r>
    </w:p>
    <w:p w14:paraId="24B92E02" w14:textId="77777777" w:rsidR="00852F27" w:rsidRPr="00852F27" w:rsidRDefault="00852F27" w:rsidP="00852F27">
      <w:pPr>
        <w:pStyle w:val="ListParagraph"/>
        <w:autoSpaceDE w:val="0"/>
        <w:autoSpaceDN w:val="0"/>
        <w:adjustRightInd w:val="0"/>
        <w:spacing w:after="0" w:line="360" w:lineRule="auto"/>
        <w:ind w:left="426"/>
        <w:jc w:val="both"/>
        <w:rPr>
          <w:rFonts w:ascii="Arial" w:hAnsi="Arial" w:cs="Arial"/>
          <w:sz w:val="20"/>
          <w:szCs w:val="24"/>
        </w:rPr>
      </w:pPr>
    </w:p>
    <w:p w14:paraId="6244ABAE" w14:textId="67BA86F4" w:rsidR="002D4AB6" w:rsidRDefault="002D4AB6" w:rsidP="002D4AB6">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Who can serve as a Mentor?</w:t>
      </w:r>
    </w:p>
    <w:p w14:paraId="191D47F2" w14:textId="77777777" w:rsidR="00852F27" w:rsidRDefault="00852F27" w:rsidP="00852F27">
      <w:pPr>
        <w:pStyle w:val="ListParagraph"/>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At a minimum, a Mentor must:</w:t>
      </w:r>
    </w:p>
    <w:p w14:paraId="135DD892" w14:textId="77777777" w:rsidR="00852F27" w:rsidRDefault="00852F27" w:rsidP="00795A70">
      <w:pPr>
        <w:pStyle w:val="ListParagraph"/>
        <w:numPr>
          <w:ilvl w:val="1"/>
          <w:numId w:val="2"/>
        </w:numPr>
        <w:autoSpaceDE w:val="0"/>
        <w:autoSpaceDN w:val="0"/>
        <w:adjustRightInd w:val="0"/>
        <w:spacing w:after="0" w:line="360" w:lineRule="auto"/>
        <w:ind w:left="1134"/>
        <w:jc w:val="both"/>
        <w:rPr>
          <w:rFonts w:ascii="Arial" w:hAnsi="Arial" w:cs="Arial"/>
          <w:sz w:val="20"/>
          <w:szCs w:val="24"/>
        </w:rPr>
      </w:pPr>
      <w:r w:rsidRPr="00156981">
        <w:rPr>
          <w:rFonts w:ascii="Arial" w:hAnsi="Arial" w:cs="Arial"/>
          <w:sz w:val="20"/>
          <w:szCs w:val="24"/>
        </w:rPr>
        <w:t xml:space="preserve">Hold a valid Fit and Proper Certificate or Letter of No Objection issued by a local or </w:t>
      </w:r>
      <w:r>
        <w:rPr>
          <w:rFonts w:ascii="Arial" w:hAnsi="Arial" w:cs="Arial"/>
          <w:sz w:val="20"/>
          <w:szCs w:val="24"/>
        </w:rPr>
        <w:t xml:space="preserve">foreign financial regulator; or </w:t>
      </w:r>
    </w:p>
    <w:p w14:paraId="124A21B9" w14:textId="77777777" w:rsidR="00852F27" w:rsidRPr="00156981" w:rsidRDefault="00852F27" w:rsidP="00795A70">
      <w:pPr>
        <w:pStyle w:val="ListParagraph"/>
        <w:numPr>
          <w:ilvl w:val="1"/>
          <w:numId w:val="2"/>
        </w:numPr>
        <w:autoSpaceDE w:val="0"/>
        <w:autoSpaceDN w:val="0"/>
        <w:adjustRightInd w:val="0"/>
        <w:spacing w:after="0" w:line="360" w:lineRule="auto"/>
        <w:ind w:left="1134"/>
        <w:jc w:val="both"/>
        <w:rPr>
          <w:rFonts w:ascii="Arial" w:hAnsi="Arial" w:cs="Arial"/>
          <w:sz w:val="20"/>
          <w:szCs w:val="24"/>
        </w:rPr>
      </w:pPr>
      <w:r w:rsidRPr="00156981">
        <w:rPr>
          <w:rFonts w:ascii="Arial" w:hAnsi="Arial" w:cs="Arial"/>
          <w:sz w:val="20"/>
          <w:szCs w:val="24"/>
        </w:rPr>
        <w:t>Assessed as Fit and Proper by the TTSE.</w:t>
      </w:r>
    </w:p>
    <w:p w14:paraId="40FC7107" w14:textId="77777777" w:rsidR="00852F27" w:rsidRDefault="00852F27" w:rsidP="00852F27">
      <w:pPr>
        <w:pStyle w:val="ListParagraph"/>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Further details are outlined in the TTSE SME Market Rules.</w:t>
      </w:r>
    </w:p>
    <w:p w14:paraId="3C8D2A87" w14:textId="77777777" w:rsidR="00852F27" w:rsidRPr="00852F27" w:rsidRDefault="00852F27" w:rsidP="00852F27">
      <w:pPr>
        <w:pStyle w:val="ListParagraph"/>
        <w:autoSpaceDE w:val="0"/>
        <w:autoSpaceDN w:val="0"/>
        <w:adjustRightInd w:val="0"/>
        <w:spacing w:after="0" w:line="360" w:lineRule="auto"/>
        <w:ind w:left="426"/>
        <w:jc w:val="both"/>
        <w:rPr>
          <w:rFonts w:ascii="Arial" w:hAnsi="Arial" w:cs="Arial"/>
          <w:sz w:val="20"/>
          <w:szCs w:val="24"/>
        </w:rPr>
      </w:pPr>
    </w:p>
    <w:p w14:paraId="79D81C13" w14:textId="2FCB22B8" w:rsidR="002D4AB6" w:rsidRDefault="00795A70" w:rsidP="002D4AB6">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lastRenderedPageBreak/>
        <w:t xml:space="preserve">How can </w:t>
      </w:r>
      <w:r w:rsidR="00F3055F">
        <w:rPr>
          <w:rFonts w:ascii="Arial" w:hAnsi="Arial" w:cs="Arial"/>
          <w:b/>
          <w:bCs/>
          <w:i/>
          <w:iCs/>
          <w:sz w:val="20"/>
          <w:szCs w:val="24"/>
        </w:rPr>
        <w:t>the TTSE Mentorship programme help</w:t>
      </w:r>
      <w:r>
        <w:rPr>
          <w:rFonts w:ascii="Arial" w:hAnsi="Arial" w:cs="Arial"/>
          <w:b/>
          <w:bCs/>
          <w:i/>
          <w:iCs/>
          <w:sz w:val="20"/>
          <w:szCs w:val="24"/>
        </w:rPr>
        <w:t xml:space="preserve"> SME</w:t>
      </w:r>
      <w:r w:rsidR="00056BCF">
        <w:rPr>
          <w:rFonts w:ascii="Arial" w:hAnsi="Arial" w:cs="Arial"/>
          <w:b/>
          <w:bCs/>
          <w:i/>
          <w:iCs/>
          <w:sz w:val="20"/>
          <w:szCs w:val="24"/>
        </w:rPr>
        <w:t>s</w:t>
      </w:r>
      <w:r w:rsidR="002D4AB6">
        <w:rPr>
          <w:rFonts w:ascii="Arial" w:hAnsi="Arial" w:cs="Arial"/>
          <w:b/>
          <w:bCs/>
          <w:i/>
          <w:iCs/>
          <w:sz w:val="20"/>
          <w:szCs w:val="24"/>
        </w:rPr>
        <w:t>?</w:t>
      </w:r>
    </w:p>
    <w:p w14:paraId="2D1B5DA7" w14:textId="4192ADC4" w:rsidR="00F3055F" w:rsidRPr="00F3055F" w:rsidRDefault="00F3055F" w:rsidP="00F3055F">
      <w:pPr>
        <w:autoSpaceDE w:val="0"/>
        <w:autoSpaceDN w:val="0"/>
        <w:adjustRightInd w:val="0"/>
        <w:spacing w:after="0" w:line="360" w:lineRule="auto"/>
        <w:ind w:left="426"/>
        <w:jc w:val="both"/>
        <w:rPr>
          <w:rFonts w:ascii="Arial" w:hAnsi="Arial" w:cs="Arial"/>
          <w:sz w:val="20"/>
          <w:szCs w:val="24"/>
        </w:rPr>
      </w:pPr>
      <w:r w:rsidRPr="00F3055F">
        <w:rPr>
          <w:rFonts w:ascii="Arial" w:hAnsi="Arial" w:cs="Arial"/>
          <w:sz w:val="20"/>
          <w:szCs w:val="24"/>
        </w:rPr>
        <w:t xml:space="preserve">The TTSE SME Mentorship programme is an initiative that aims to strengthen the SME’s capacity to operate within general industry standards with respect to corporate governance, financial reporting and disclosure of material information. </w:t>
      </w:r>
      <w:r>
        <w:rPr>
          <w:rFonts w:ascii="Arial" w:hAnsi="Arial" w:cs="Arial"/>
          <w:sz w:val="20"/>
          <w:szCs w:val="24"/>
        </w:rPr>
        <w:t>A Mentor can:</w:t>
      </w:r>
    </w:p>
    <w:p w14:paraId="2DC02204" w14:textId="4B2F9FA6" w:rsidR="00795A70" w:rsidRPr="00795A70" w:rsidRDefault="00795A70" w:rsidP="00795A70">
      <w:pPr>
        <w:pStyle w:val="ListParagraph"/>
        <w:numPr>
          <w:ilvl w:val="0"/>
          <w:numId w:val="31"/>
        </w:numPr>
        <w:autoSpaceDE w:val="0"/>
        <w:autoSpaceDN w:val="0"/>
        <w:adjustRightInd w:val="0"/>
        <w:spacing w:after="0" w:line="360" w:lineRule="auto"/>
        <w:jc w:val="both"/>
        <w:rPr>
          <w:rFonts w:ascii="Arial" w:hAnsi="Arial" w:cs="Arial"/>
          <w:sz w:val="20"/>
          <w:szCs w:val="24"/>
        </w:rPr>
      </w:pPr>
      <w:r w:rsidRPr="00795A70">
        <w:rPr>
          <w:rFonts w:ascii="Arial" w:hAnsi="Arial" w:cs="Arial"/>
          <w:sz w:val="20"/>
          <w:szCs w:val="24"/>
        </w:rPr>
        <w:t>Assist SME</w:t>
      </w:r>
      <w:r w:rsidR="00F3055F">
        <w:rPr>
          <w:rFonts w:ascii="Arial" w:hAnsi="Arial" w:cs="Arial"/>
          <w:sz w:val="20"/>
          <w:szCs w:val="24"/>
        </w:rPr>
        <w:t>s in entering the stock market;</w:t>
      </w:r>
    </w:p>
    <w:p w14:paraId="3EE5CC52" w14:textId="1EFFBF1E" w:rsidR="00795A70" w:rsidRPr="00795A70" w:rsidRDefault="00795A70" w:rsidP="00795A70">
      <w:pPr>
        <w:pStyle w:val="ListParagraph"/>
        <w:numPr>
          <w:ilvl w:val="0"/>
          <w:numId w:val="31"/>
        </w:numPr>
        <w:autoSpaceDE w:val="0"/>
        <w:autoSpaceDN w:val="0"/>
        <w:adjustRightInd w:val="0"/>
        <w:spacing w:after="0" w:line="360" w:lineRule="auto"/>
        <w:jc w:val="both"/>
        <w:rPr>
          <w:rFonts w:ascii="Arial" w:hAnsi="Arial" w:cs="Arial"/>
          <w:sz w:val="20"/>
          <w:szCs w:val="24"/>
        </w:rPr>
      </w:pPr>
      <w:r w:rsidRPr="00795A70">
        <w:rPr>
          <w:rFonts w:ascii="Arial" w:hAnsi="Arial" w:cs="Arial"/>
          <w:sz w:val="20"/>
          <w:szCs w:val="24"/>
        </w:rPr>
        <w:t xml:space="preserve">Diagnose gaps in compliance and corporate governance within the SME; </w:t>
      </w:r>
      <w:r w:rsidR="00F3055F">
        <w:rPr>
          <w:rFonts w:ascii="Arial" w:hAnsi="Arial" w:cs="Arial"/>
          <w:sz w:val="20"/>
          <w:szCs w:val="24"/>
        </w:rPr>
        <w:t>and</w:t>
      </w:r>
    </w:p>
    <w:p w14:paraId="7620037F" w14:textId="7D0C78DF" w:rsidR="00852F27" w:rsidRDefault="00795A70" w:rsidP="00795A70">
      <w:pPr>
        <w:pStyle w:val="ListParagraph"/>
        <w:numPr>
          <w:ilvl w:val="0"/>
          <w:numId w:val="31"/>
        </w:numPr>
        <w:autoSpaceDE w:val="0"/>
        <w:autoSpaceDN w:val="0"/>
        <w:adjustRightInd w:val="0"/>
        <w:spacing w:after="0" w:line="360" w:lineRule="auto"/>
        <w:jc w:val="both"/>
        <w:rPr>
          <w:rFonts w:ascii="Arial" w:hAnsi="Arial" w:cs="Arial"/>
          <w:sz w:val="20"/>
          <w:szCs w:val="24"/>
        </w:rPr>
      </w:pPr>
      <w:r w:rsidRPr="00795A70">
        <w:rPr>
          <w:rFonts w:ascii="Arial" w:hAnsi="Arial" w:cs="Arial"/>
          <w:sz w:val="20"/>
          <w:szCs w:val="24"/>
        </w:rPr>
        <w:t>Review and enhance the governance and reporting structure to assist SMEs in operating as a public company</w:t>
      </w:r>
      <w:r w:rsidR="00F3055F">
        <w:rPr>
          <w:rFonts w:ascii="Arial" w:hAnsi="Arial" w:cs="Arial"/>
          <w:sz w:val="20"/>
          <w:szCs w:val="24"/>
        </w:rPr>
        <w:t>.</w:t>
      </w:r>
    </w:p>
    <w:p w14:paraId="13CF1FD7" w14:textId="77777777" w:rsidR="00D67773" w:rsidRDefault="00D67773" w:rsidP="00D67773">
      <w:pPr>
        <w:autoSpaceDE w:val="0"/>
        <w:autoSpaceDN w:val="0"/>
        <w:adjustRightInd w:val="0"/>
        <w:spacing w:after="0" w:line="360" w:lineRule="auto"/>
        <w:ind w:left="426"/>
        <w:jc w:val="both"/>
        <w:rPr>
          <w:rFonts w:ascii="Arial" w:hAnsi="Arial" w:cs="Arial"/>
          <w:sz w:val="20"/>
          <w:szCs w:val="24"/>
        </w:rPr>
      </w:pPr>
    </w:p>
    <w:p w14:paraId="48E20C5D" w14:textId="6F2C5BEA" w:rsidR="00D67773" w:rsidRPr="00D67773" w:rsidRDefault="00D67773" w:rsidP="00D67773">
      <w:pPr>
        <w:autoSpaceDE w:val="0"/>
        <w:autoSpaceDN w:val="0"/>
        <w:adjustRightInd w:val="0"/>
        <w:spacing w:after="0" w:line="360" w:lineRule="auto"/>
        <w:ind w:left="426"/>
        <w:jc w:val="both"/>
        <w:rPr>
          <w:rFonts w:ascii="Arial" w:hAnsi="Arial" w:cs="Arial"/>
          <w:sz w:val="20"/>
          <w:szCs w:val="24"/>
        </w:rPr>
      </w:pPr>
      <w:r w:rsidRPr="00D67773">
        <w:rPr>
          <w:rFonts w:ascii="Arial" w:hAnsi="Arial" w:cs="Arial"/>
          <w:sz w:val="20"/>
          <w:szCs w:val="24"/>
        </w:rPr>
        <w:t>Further information on the TTSE Mentorship programme can be obtained from the TTSE website</w:t>
      </w:r>
    </w:p>
    <w:p w14:paraId="26FDC36E" w14:textId="77777777" w:rsidR="00795A70" w:rsidRPr="00852F27" w:rsidRDefault="00795A70" w:rsidP="00795A70">
      <w:pPr>
        <w:pStyle w:val="ListParagraph"/>
        <w:autoSpaceDE w:val="0"/>
        <w:autoSpaceDN w:val="0"/>
        <w:adjustRightInd w:val="0"/>
        <w:spacing w:after="0" w:line="360" w:lineRule="auto"/>
        <w:ind w:left="426"/>
        <w:jc w:val="both"/>
        <w:rPr>
          <w:rFonts w:ascii="Arial" w:hAnsi="Arial" w:cs="Arial"/>
          <w:sz w:val="20"/>
          <w:szCs w:val="24"/>
        </w:rPr>
      </w:pPr>
    </w:p>
    <w:p w14:paraId="5EC00823" w14:textId="0EA54A4C" w:rsidR="00F14466" w:rsidRDefault="00F14466" w:rsidP="00F14466">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sidRPr="00436147">
        <w:rPr>
          <w:rFonts w:ascii="Arial" w:hAnsi="Arial" w:cs="Arial"/>
          <w:b/>
          <w:bCs/>
          <w:i/>
          <w:iCs/>
          <w:sz w:val="20"/>
          <w:szCs w:val="24"/>
        </w:rPr>
        <w:t>Where can I obtain a list of Approved Mentors?</w:t>
      </w:r>
    </w:p>
    <w:p w14:paraId="5579DC06" w14:textId="476D3C45" w:rsidR="00852F27" w:rsidRDefault="00F3055F" w:rsidP="00852F27">
      <w:pPr>
        <w:pStyle w:val="ListParagraph"/>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A list of the Approved TTSE Mentors can be obtained on the TTSE’s website.</w:t>
      </w:r>
    </w:p>
    <w:p w14:paraId="44ADF351" w14:textId="77777777" w:rsidR="00D67773" w:rsidRPr="00852F27" w:rsidRDefault="00D67773" w:rsidP="00852F27">
      <w:pPr>
        <w:pStyle w:val="ListParagraph"/>
        <w:autoSpaceDE w:val="0"/>
        <w:autoSpaceDN w:val="0"/>
        <w:adjustRightInd w:val="0"/>
        <w:spacing w:after="0" w:line="360" w:lineRule="auto"/>
        <w:ind w:left="426"/>
        <w:jc w:val="both"/>
        <w:rPr>
          <w:rFonts w:ascii="Arial" w:hAnsi="Arial" w:cs="Arial"/>
          <w:sz w:val="20"/>
          <w:szCs w:val="24"/>
        </w:rPr>
      </w:pPr>
    </w:p>
    <w:p w14:paraId="6F1F2342" w14:textId="2BBF94E2" w:rsidR="0075398D" w:rsidRPr="00B163D2" w:rsidRDefault="00342BB1" w:rsidP="002109B2">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Is there a cost for listing</w:t>
      </w:r>
      <w:r w:rsidR="0075398D" w:rsidRPr="00B163D2">
        <w:rPr>
          <w:rFonts w:ascii="Arial" w:hAnsi="Arial" w:cs="Arial"/>
          <w:b/>
          <w:bCs/>
          <w:i/>
          <w:iCs/>
          <w:sz w:val="20"/>
          <w:szCs w:val="24"/>
        </w:rPr>
        <w:t>?</w:t>
      </w:r>
    </w:p>
    <w:p w14:paraId="18987FE8" w14:textId="5EB24EB6" w:rsidR="002C3051" w:rsidRDefault="00342BB1" w:rsidP="002109B2">
      <w:pPr>
        <w:pStyle w:val="ListParagraph"/>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lastRenderedPageBreak/>
        <w:t>Yes</w:t>
      </w:r>
      <w:r w:rsidR="001E0653">
        <w:rPr>
          <w:rFonts w:ascii="Arial" w:hAnsi="Arial" w:cs="Arial"/>
          <w:sz w:val="20"/>
          <w:szCs w:val="24"/>
        </w:rPr>
        <w:t>, there are initial listing fees and a subsequent annual listing fees. Details on the TTSE fees can be obtained on our website. Some other cost</w:t>
      </w:r>
      <w:r w:rsidR="00521A49">
        <w:rPr>
          <w:rFonts w:ascii="Arial" w:hAnsi="Arial" w:cs="Arial"/>
          <w:sz w:val="20"/>
          <w:szCs w:val="24"/>
        </w:rPr>
        <w:t>s</w:t>
      </w:r>
      <w:r w:rsidR="001E0653">
        <w:rPr>
          <w:rFonts w:ascii="Arial" w:hAnsi="Arial" w:cs="Arial"/>
          <w:sz w:val="20"/>
          <w:szCs w:val="24"/>
        </w:rPr>
        <w:t xml:space="preserve"> to be aware of are stockbroker fees, professional</w:t>
      </w:r>
      <w:r w:rsidR="00521A49">
        <w:rPr>
          <w:rFonts w:ascii="Arial" w:hAnsi="Arial" w:cs="Arial"/>
          <w:sz w:val="20"/>
          <w:szCs w:val="24"/>
        </w:rPr>
        <w:t xml:space="preserve"> services fees, printing costs and </w:t>
      </w:r>
      <w:r w:rsidR="001E0653">
        <w:rPr>
          <w:rFonts w:ascii="Arial" w:hAnsi="Arial" w:cs="Arial"/>
          <w:sz w:val="20"/>
          <w:szCs w:val="24"/>
        </w:rPr>
        <w:t xml:space="preserve">regulator fees. </w:t>
      </w:r>
    </w:p>
    <w:p w14:paraId="4D3B38C7" w14:textId="77777777" w:rsidR="001E0653" w:rsidRDefault="001E0653" w:rsidP="002109B2">
      <w:pPr>
        <w:pStyle w:val="ListParagraph"/>
        <w:autoSpaceDE w:val="0"/>
        <w:autoSpaceDN w:val="0"/>
        <w:adjustRightInd w:val="0"/>
        <w:spacing w:after="0" w:line="360" w:lineRule="auto"/>
        <w:ind w:left="426"/>
        <w:jc w:val="both"/>
        <w:rPr>
          <w:rFonts w:ascii="Arial" w:hAnsi="Arial" w:cs="Arial"/>
          <w:sz w:val="20"/>
          <w:szCs w:val="24"/>
        </w:rPr>
      </w:pPr>
    </w:p>
    <w:p w14:paraId="01AC421B" w14:textId="34F8889C" w:rsidR="001E0653" w:rsidRPr="00B163D2" w:rsidRDefault="001E0653" w:rsidP="001E0653">
      <w:pPr>
        <w:pStyle w:val="ListParagraph"/>
        <w:numPr>
          <w:ilvl w:val="0"/>
          <w:numId w:val="2"/>
        </w:numPr>
        <w:autoSpaceDE w:val="0"/>
        <w:autoSpaceDN w:val="0"/>
        <w:adjustRightInd w:val="0"/>
        <w:spacing w:after="0" w:line="360" w:lineRule="auto"/>
        <w:ind w:left="426"/>
        <w:jc w:val="both"/>
        <w:rPr>
          <w:rFonts w:ascii="Arial" w:hAnsi="Arial" w:cs="Arial"/>
          <w:b/>
          <w:bCs/>
          <w:i/>
          <w:iCs/>
          <w:sz w:val="20"/>
          <w:szCs w:val="24"/>
        </w:rPr>
      </w:pPr>
      <w:r>
        <w:rPr>
          <w:rFonts w:ascii="Arial" w:hAnsi="Arial" w:cs="Arial"/>
          <w:b/>
          <w:bCs/>
          <w:i/>
          <w:iCs/>
          <w:sz w:val="20"/>
          <w:szCs w:val="24"/>
        </w:rPr>
        <w:t>What are my obligations after listing</w:t>
      </w:r>
      <w:r w:rsidRPr="00B163D2">
        <w:rPr>
          <w:rFonts w:ascii="Arial" w:hAnsi="Arial" w:cs="Arial"/>
          <w:b/>
          <w:bCs/>
          <w:i/>
          <w:iCs/>
          <w:sz w:val="20"/>
          <w:szCs w:val="24"/>
        </w:rPr>
        <w:t>?</w:t>
      </w:r>
    </w:p>
    <w:p w14:paraId="03F8FA70" w14:textId="2776CC1A" w:rsidR="001E0653" w:rsidRDefault="001E0653" w:rsidP="001E0653">
      <w:pPr>
        <w:pStyle w:val="ListParagraph"/>
        <w:autoSpaceDE w:val="0"/>
        <w:autoSpaceDN w:val="0"/>
        <w:adjustRightInd w:val="0"/>
        <w:spacing w:after="0" w:line="360" w:lineRule="auto"/>
        <w:ind w:left="426"/>
        <w:jc w:val="both"/>
        <w:rPr>
          <w:rFonts w:ascii="Arial" w:hAnsi="Arial" w:cs="Arial"/>
          <w:sz w:val="20"/>
          <w:szCs w:val="24"/>
        </w:rPr>
      </w:pPr>
      <w:r>
        <w:rPr>
          <w:rFonts w:ascii="Arial" w:hAnsi="Arial" w:cs="Arial"/>
          <w:sz w:val="20"/>
          <w:szCs w:val="24"/>
        </w:rPr>
        <w:t xml:space="preserve">After listing on the </w:t>
      </w:r>
      <w:r w:rsidR="00987945">
        <w:rPr>
          <w:rFonts w:ascii="Arial" w:hAnsi="Arial" w:cs="Arial"/>
          <w:sz w:val="20"/>
          <w:szCs w:val="24"/>
        </w:rPr>
        <w:t>TTSE, your company would be required to:</w:t>
      </w:r>
    </w:p>
    <w:p w14:paraId="5D20FEC8" w14:textId="2B81440B" w:rsidR="00987945" w:rsidRPr="00987945" w:rsidRDefault="00987945" w:rsidP="00987945">
      <w:pPr>
        <w:pStyle w:val="ListParagraph"/>
        <w:numPr>
          <w:ilvl w:val="0"/>
          <w:numId w:val="27"/>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P</w:t>
      </w:r>
      <w:r w:rsidRPr="00987945">
        <w:rPr>
          <w:rFonts w:ascii="Arial" w:hAnsi="Arial" w:cs="Arial"/>
          <w:sz w:val="20"/>
          <w:szCs w:val="24"/>
        </w:rPr>
        <w:t>ublish financial statemen</w:t>
      </w:r>
      <w:r w:rsidR="00521A49">
        <w:rPr>
          <w:rFonts w:ascii="Arial" w:hAnsi="Arial" w:cs="Arial"/>
          <w:sz w:val="20"/>
          <w:szCs w:val="24"/>
        </w:rPr>
        <w:t>ts and produce an Annual Report; and</w:t>
      </w:r>
    </w:p>
    <w:p w14:paraId="1380C136" w14:textId="3DAD034A" w:rsidR="00987945" w:rsidRPr="00B163D2" w:rsidRDefault="00987945" w:rsidP="00987945">
      <w:pPr>
        <w:pStyle w:val="ListParagraph"/>
        <w:numPr>
          <w:ilvl w:val="0"/>
          <w:numId w:val="27"/>
        </w:numPr>
        <w:autoSpaceDE w:val="0"/>
        <w:autoSpaceDN w:val="0"/>
        <w:adjustRightInd w:val="0"/>
        <w:spacing w:after="0" w:line="360" w:lineRule="auto"/>
        <w:jc w:val="both"/>
        <w:rPr>
          <w:rFonts w:ascii="Arial" w:hAnsi="Arial" w:cs="Arial"/>
          <w:sz w:val="20"/>
          <w:szCs w:val="24"/>
        </w:rPr>
      </w:pPr>
      <w:r>
        <w:rPr>
          <w:rFonts w:ascii="Arial" w:hAnsi="Arial" w:cs="Arial"/>
          <w:sz w:val="20"/>
          <w:szCs w:val="24"/>
        </w:rPr>
        <w:t>Di</w:t>
      </w:r>
      <w:r w:rsidRPr="00987945">
        <w:rPr>
          <w:rFonts w:ascii="Arial" w:hAnsi="Arial" w:cs="Arial"/>
          <w:sz w:val="20"/>
          <w:szCs w:val="24"/>
        </w:rPr>
        <w:t>sclose any material information to the TTSE and its shareholders.</w:t>
      </w:r>
    </w:p>
    <w:sectPr w:rsidR="00987945" w:rsidRPr="00B163D2" w:rsidSect="00326E01">
      <w:footerReference w:type="default" r:id="rId14"/>
      <w:pgSz w:w="11906" w:h="16838"/>
      <w:pgMar w:top="1134"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6B92" w14:textId="77777777" w:rsidR="009A6D9D" w:rsidRDefault="009A6D9D" w:rsidP="009A6D9D">
      <w:pPr>
        <w:spacing w:after="0" w:line="240" w:lineRule="auto"/>
      </w:pPr>
      <w:r>
        <w:separator/>
      </w:r>
    </w:p>
  </w:endnote>
  <w:endnote w:type="continuationSeparator" w:id="0">
    <w:p w14:paraId="7B476700" w14:textId="77777777" w:rsidR="009A6D9D" w:rsidRDefault="009A6D9D" w:rsidP="009A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B9D9" w14:textId="177EDF83" w:rsidR="009A6D9D" w:rsidRPr="009A6D9D" w:rsidRDefault="009A6D9D">
    <w:pPr>
      <w:pStyle w:val="Footer"/>
      <w:rPr>
        <w:rFonts w:ascii="Times New Roman" w:hAnsi="Times New Roman" w:cs="Times New Roman"/>
      </w:rPr>
    </w:pPr>
    <w:r>
      <w:rPr>
        <w:rFonts w:ascii="Times New Roman" w:hAnsi="Times New Roman" w:cs="Times New Roman"/>
        <w:noProof/>
        <w:lang w:eastAsia="en-TT"/>
      </w:rPr>
      <mc:AlternateContent>
        <mc:Choice Requires="wps">
          <w:drawing>
            <wp:anchor distT="0" distB="0" distL="114300" distR="114300" simplePos="0" relativeHeight="251656704" behindDoc="0" locked="0" layoutInCell="1" allowOverlap="1" wp14:anchorId="70BFC578" wp14:editId="08077DE4">
              <wp:simplePos x="0" y="0"/>
              <wp:positionH relativeFrom="column">
                <wp:posOffset>-43180</wp:posOffset>
              </wp:positionH>
              <wp:positionV relativeFrom="paragraph">
                <wp:posOffset>-70485</wp:posOffset>
              </wp:positionV>
              <wp:extent cx="6489511" cy="20472"/>
              <wp:effectExtent l="19050" t="19050" r="26035" b="36830"/>
              <wp:wrapNone/>
              <wp:docPr id="6" name="Straight Connector 6"/>
              <wp:cNvGraphicFramePr/>
              <a:graphic xmlns:a="http://schemas.openxmlformats.org/drawingml/2006/main">
                <a:graphicData uri="http://schemas.microsoft.com/office/word/2010/wordprocessingShape">
                  <wps:wsp>
                    <wps:cNvCnPr/>
                    <wps:spPr>
                      <a:xfrm>
                        <a:off x="0" y="0"/>
                        <a:ext cx="6489511" cy="2047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94397" id="Straight Connector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4pt,-5.55pt" to="50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" strokecolor="#4e92d1 [3044]" strokeweight="3pt"/>
          </w:pict>
        </mc:Fallback>
      </mc:AlternateContent>
    </w:r>
    <w:r>
      <w:rPr>
        <w:rFonts w:ascii="Times New Roman" w:hAnsi="Times New Roman" w:cs="Times New Roman"/>
        <w:noProof/>
        <w:lang w:eastAsia="en-TT"/>
      </w:rPr>
      <mc:AlternateContent>
        <mc:Choice Requires="wps">
          <w:drawing>
            <wp:anchor distT="0" distB="0" distL="114300" distR="114300" simplePos="0" relativeHeight="251657728" behindDoc="0" locked="0" layoutInCell="1" allowOverlap="1" wp14:anchorId="22753985" wp14:editId="062C64CF">
              <wp:simplePos x="0" y="0"/>
              <wp:positionH relativeFrom="column">
                <wp:posOffset>-40640</wp:posOffset>
              </wp:positionH>
              <wp:positionV relativeFrom="paragraph">
                <wp:posOffset>-14605</wp:posOffset>
              </wp:positionV>
              <wp:extent cx="6489511" cy="20472"/>
              <wp:effectExtent l="0" t="0" r="26035" b="36830"/>
              <wp:wrapNone/>
              <wp:docPr id="7" name="Straight Connector 7"/>
              <wp:cNvGraphicFramePr/>
              <a:graphic xmlns:a="http://schemas.openxmlformats.org/drawingml/2006/main">
                <a:graphicData uri="http://schemas.microsoft.com/office/word/2010/wordprocessingShape">
                  <wps:wsp>
                    <wps:cNvCnPr/>
                    <wps:spPr>
                      <a:xfrm>
                        <a:off x="0" y="0"/>
                        <a:ext cx="6489511" cy="20472"/>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314C492D"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pt,-1.15pt" to="50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" strokecolor="#5b9bd5" strokeweight="1pt">
              <v:stroke joinstyle="miter"/>
            </v:line>
          </w:pict>
        </mc:Fallback>
      </mc:AlternateContent>
    </w:r>
    <w:r w:rsidR="00CC25DE">
      <w:rPr>
        <w:rFonts w:ascii="Times New Roman" w:hAnsi="Times New Roman" w:cs="Times New Roman"/>
        <w:noProof/>
        <w:lang w:eastAsia="en-TT"/>
      </w:rPr>
      <w:t>SME Mentorship</w:t>
    </w:r>
    <w:r w:rsidR="006A53B4">
      <w:rPr>
        <w:rFonts w:ascii="Times New Roman" w:hAnsi="Times New Roman" w:cs="Times New Roman"/>
      </w:rPr>
      <w:t xml:space="preserve"> FAQs – </w:t>
    </w:r>
    <w:r w:rsidR="00754F2D">
      <w:rPr>
        <w:rFonts w:ascii="Times New Roman" w:hAnsi="Times New Roman" w:cs="Times New Roman"/>
      </w:rPr>
      <w:t>July</w:t>
    </w:r>
    <w:r w:rsidR="00CC25DE">
      <w:rPr>
        <w:rFonts w:ascii="Times New Roman" w:hAnsi="Times New Roman" w:cs="Times New Roman"/>
      </w:rPr>
      <w:t xml:space="preserve"> 2022</w:t>
    </w:r>
    <w:r w:rsidR="00585E46">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53D7" w14:textId="77777777" w:rsidR="009A6D9D" w:rsidRDefault="009A6D9D" w:rsidP="009A6D9D">
      <w:pPr>
        <w:spacing w:after="0" w:line="240" w:lineRule="auto"/>
      </w:pPr>
      <w:r>
        <w:separator/>
      </w:r>
    </w:p>
  </w:footnote>
  <w:footnote w:type="continuationSeparator" w:id="0">
    <w:p w14:paraId="6EE01462" w14:textId="77777777" w:rsidR="009A6D9D" w:rsidRDefault="009A6D9D" w:rsidP="009A6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B3E"/>
    <w:multiLevelType w:val="hybridMultilevel"/>
    <w:tmpl w:val="5CB6277A"/>
    <w:lvl w:ilvl="0" w:tplc="EBA00B6E">
      <w:start w:val="1"/>
      <w:numFmt w:val="lowerRoman"/>
      <w:lvlText w:val="%1."/>
      <w:lvlJc w:val="right"/>
      <w:pPr>
        <w:ind w:left="851" w:hanging="360"/>
      </w:pPr>
      <w:rPr>
        <w:rFonts w:hint="default"/>
        <w:b w:val="0"/>
        <w:i w:val="0"/>
      </w:rPr>
    </w:lvl>
    <w:lvl w:ilvl="1" w:tplc="2C090019">
      <w:start w:val="1"/>
      <w:numFmt w:val="lowerLetter"/>
      <w:lvlText w:val="%2."/>
      <w:lvlJc w:val="left"/>
      <w:pPr>
        <w:ind w:left="1571" w:hanging="360"/>
      </w:pPr>
    </w:lvl>
    <w:lvl w:ilvl="2" w:tplc="2C09001B" w:tentative="1">
      <w:start w:val="1"/>
      <w:numFmt w:val="lowerRoman"/>
      <w:lvlText w:val="%3."/>
      <w:lvlJc w:val="right"/>
      <w:pPr>
        <w:ind w:left="2291" w:hanging="180"/>
      </w:pPr>
    </w:lvl>
    <w:lvl w:ilvl="3" w:tplc="2C09000F" w:tentative="1">
      <w:start w:val="1"/>
      <w:numFmt w:val="decimal"/>
      <w:lvlText w:val="%4."/>
      <w:lvlJc w:val="left"/>
      <w:pPr>
        <w:ind w:left="3011" w:hanging="360"/>
      </w:pPr>
    </w:lvl>
    <w:lvl w:ilvl="4" w:tplc="2C090019" w:tentative="1">
      <w:start w:val="1"/>
      <w:numFmt w:val="lowerLetter"/>
      <w:lvlText w:val="%5."/>
      <w:lvlJc w:val="left"/>
      <w:pPr>
        <w:ind w:left="3731" w:hanging="360"/>
      </w:pPr>
    </w:lvl>
    <w:lvl w:ilvl="5" w:tplc="2C09001B" w:tentative="1">
      <w:start w:val="1"/>
      <w:numFmt w:val="lowerRoman"/>
      <w:lvlText w:val="%6."/>
      <w:lvlJc w:val="right"/>
      <w:pPr>
        <w:ind w:left="4451" w:hanging="180"/>
      </w:pPr>
    </w:lvl>
    <w:lvl w:ilvl="6" w:tplc="2C09000F" w:tentative="1">
      <w:start w:val="1"/>
      <w:numFmt w:val="decimal"/>
      <w:lvlText w:val="%7."/>
      <w:lvlJc w:val="left"/>
      <w:pPr>
        <w:ind w:left="5171" w:hanging="360"/>
      </w:pPr>
    </w:lvl>
    <w:lvl w:ilvl="7" w:tplc="2C090019" w:tentative="1">
      <w:start w:val="1"/>
      <w:numFmt w:val="lowerLetter"/>
      <w:lvlText w:val="%8."/>
      <w:lvlJc w:val="left"/>
      <w:pPr>
        <w:ind w:left="5891" w:hanging="360"/>
      </w:pPr>
    </w:lvl>
    <w:lvl w:ilvl="8" w:tplc="2C09001B" w:tentative="1">
      <w:start w:val="1"/>
      <w:numFmt w:val="lowerRoman"/>
      <w:lvlText w:val="%9."/>
      <w:lvlJc w:val="right"/>
      <w:pPr>
        <w:ind w:left="6611" w:hanging="180"/>
      </w:pPr>
    </w:lvl>
  </w:abstractNum>
  <w:abstractNum w:abstractNumId="1" w15:restartNumberingAfterBreak="0">
    <w:nsid w:val="0BA02BED"/>
    <w:multiLevelType w:val="hybridMultilevel"/>
    <w:tmpl w:val="996C4184"/>
    <w:lvl w:ilvl="0" w:tplc="7DE2D7E2">
      <w:start w:val="1"/>
      <w:numFmt w:val="decimal"/>
      <w:lvlText w:val="%1."/>
      <w:lvlJc w:val="left"/>
      <w:pPr>
        <w:ind w:left="720" w:hanging="360"/>
      </w:pPr>
      <w:rPr>
        <w:b/>
        <w:i/>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D9422C2"/>
    <w:multiLevelType w:val="multilevel"/>
    <w:tmpl w:val="614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D050D"/>
    <w:multiLevelType w:val="hybridMultilevel"/>
    <w:tmpl w:val="F7AE5A78"/>
    <w:lvl w:ilvl="0" w:tplc="2C090019">
      <w:start w:val="1"/>
      <w:numFmt w:val="lowerLetter"/>
      <w:lvlText w:val="%1."/>
      <w:lvlJc w:val="left"/>
      <w:pPr>
        <w:ind w:left="1146" w:hanging="360"/>
      </w:pPr>
    </w:lvl>
    <w:lvl w:ilvl="1" w:tplc="2C09001B">
      <w:start w:val="1"/>
      <w:numFmt w:val="lowerRoman"/>
      <w:lvlText w:val="%2."/>
      <w:lvlJc w:val="righ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4" w15:restartNumberingAfterBreak="0">
    <w:nsid w:val="183D1590"/>
    <w:multiLevelType w:val="hybridMultilevel"/>
    <w:tmpl w:val="B1BE3564"/>
    <w:lvl w:ilvl="0" w:tplc="2C09001B">
      <w:start w:val="1"/>
      <w:numFmt w:val="low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2A220708"/>
    <w:multiLevelType w:val="hybridMultilevel"/>
    <w:tmpl w:val="388CD998"/>
    <w:lvl w:ilvl="0" w:tplc="7DE2D7E2">
      <w:start w:val="1"/>
      <w:numFmt w:val="decimal"/>
      <w:lvlText w:val="%1."/>
      <w:lvlJc w:val="left"/>
      <w:pPr>
        <w:ind w:left="502" w:hanging="360"/>
      </w:pPr>
      <w:rPr>
        <w:b/>
        <w:i/>
      </w:rPr>
    </w:lvl>
    <w:lvl w:ilvl="1" w:tplc="2C090019">
      <w:start w:val="1"/>
      <w:numFmt w:val="lowerLetter"/>
      <w:lvlText w:val="%2."/>
      <w:lvlJc w:val="left"/>
      <w:pPr>
        <w:ind w:left="1440" w:hanging="360"/>
      </w:pPr>
      <w:rPr>
        <w:rFonts w:hint="default"/>
        <w:b w:val="0"/>
        <w:i w:val="0"/>
      </w:rPr>
    </w:lvl>
    <w:lvl w:ilvl="2" w:tplc="3E2C703A">
      <w:start w:val="1"/>
      <w:numFmt w:val="lowerLetter"/>
      <w:lvlText w:val="%3)"/>
      <w:lvlJc w:val="left"/>
      <w:pPr>
        <w:ind w:left="2340" w:hanging="360"/>
      </w:pPr>
      <w:rPr>
        <w:rFonts w:hint="default"/>
      </w:rPr>
    </w:lvl>
    <w:lvl w:ilvl="3" w:tplc="2C09000F">
      <w:start w:val="1"/>
      <w:numFmt w:val="decimal"/>
      <w:lvlText w:val="%4."/>
      <w:lvlJc w:val="left"/>
      <w:pPr>
        <w:ind w:left="2880" w:hanging="360"/>
      </w:pPr>
    </w:lvl>
    <w:lvl w:ilvl="4" w:tplc="5ECA0788">
      <w:numFmt w:val="bullet"/>
      <w:lvlText w:val="•"/>
      <w:lvlJc w:val="left"/>
      <w:pPr>
        <w:ind w:left="3600" w:hanging="360"/>
      </w:pPr>
      <w:rPr>
        <w:rFonts w:ascii="Arial" w:eastAsiaTheme="minorHAnsi" w:hAnsi="Arial" w:cs="Arial" w:hint="default"/>
      </w:r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2B615C53"/>
    <w:multiLevelType w:val="hybridMultilevel"/>
    <w:tmpl w:val="27A09728"/>
    <w:lvl w:ilvl="0" w:tplc="2C09000F">
      <w:start w:val="1"/>
      <w:numFmt w:val="decimal"/>
      <w:lvlText w:val="%1."/>
      <w:lvlJc w:val="left"/>
      <w:pPr>
        <w:ind w:left="426" w:hanging="360"/>
      </w:pPr>
    </w:lvl>
    <w:lvl w:ilvl="1" w:tplc="2C090019" w:tentative="1">
      <w:start w:val="1"/>
      <w:numFmt w:val="lowerLetter"/>
      <w:lvlText w:val="%2."/>
      <w:lvlJc w:val="left"/>
      <w:pPr>
        <w:ind w:left="1146" w:hanging="360"/>
      </w:pPr>
    </w:lvl>
    <w:lvl w:ilvl="2" w:tplc="2C09001B" w:tentative="1">
      <w:start w:val="1"/>
      <w:numFmt w:val="lowerRoman"/>
      <w:lvlText w:val="%3."/>
      <w:lvlJc w:val="right"/>
      <w:pPr>
        <w:ind w:left="1866" w:hanging="180"/>
      </w:pPr>
    </w:lvl>
    <w:lvl w:ilvl="3" w:tplc="2C09000F" w:tentative="1">
      <w:start w:val="1"/>
      <w:numFmt w:val="decimal"/>
      <w:lvlText w:val="%4."/>
      <w:lvlJc w:val="left"/>
      <w:pPr>
        <w:ind w:left="2586" w:hanging="360"/>
      </w:pPr>
    </w:lvl>
    <w:lvl w:ilvl="4" w:tplc="2C090019" w:tentative="1">
      <w:start w:val="1"/>
      <w:numFmt w:val="lowerLetter"/>
      <w:lvlText w:val="%5."/>
      <w:lvlJc w:val="left"/>
      <w:pPr>
        <w:ind w:left="3306" w:hanging="360"/>
      </w:pPr>
    </w:lvl>
    <w:lvl w:ilvl="5" w:tplc="2C09001B" w:tentative="1">
      <w:start w:val="1"/>
      <w:numFmt w:val="lowerRoman"/>
      <w:lvlText w:val="%6."/>
      <w:lvlJc w:val="right"/>
      <w:pPr>
        <w:ind w:left="4026" w:hanging="180"/>
      </w:pPr>
    </w:lvl>
    <w:lvl w:ilvl="6" w:tplc="2C09000F" w:tentative="1">
      <w:start w:val="1"/>
      <w:numFmt w:val="decimal"/>
      <w:lvlText w:val="%7."/>
      <w:lvlJc w:val="left"/>
      <w:pPr>
        <w:ind w:left="4746" w:hanging="360"/>
      </w:pPr>
    </w:lvl>
    <w:lvl w:ilvl="7" w:tplc="2C090019" w:tentative="1">
      <w:start w:val="1"/>
      <w:numFmt w:val="lowerLetter"/>
      <w:lvlText w:val="%8."/>
      <w:lvlJc w:val="left"/>
      <w:pPr>
        <w:ind w:left="5466" w:hanging="360"/>
      </w:pPr>
    </w:lvl>
    <w:lvl w:ilvl="8" w:tplc="2C09001B" w:tentative="1">
      <w:start w:val="1"/>
      <w:numFmt w:val="lowerRoman"/>
      <w:lvlText w:val="%9."/>
      <w:lvlJc w:val="right"/>
      <w:pPr>
        <w:ind w:left="6186" w:hanging="180"/>
      </w:pPr>
    </w:lvl>
  </w:abstractNum>
  <w:abstractNum w:abstractNumId="7" w15:restartNumberingAfterBreak="0">
    <w:nsid w:val="3188751E"/>
    <w:multiLevelType w:val="hybridMultilevel"/>
    <w:tmpl w:val="F7AE5A78"/>
    <w:lvl w:ilvl="0" w:tplc="2C090019">
      <w:start w:val="1"/>
      <w:numFmt w:val="lowerLetter"/>
      <w:lvlText w:val="%1."/>
      <w:lvlJc w:val="left"/>
      <w:pPr>
        <w:ind w:left="1146" w:hanging="360"/>
      </w:pPr>
    </w:lvl>
    <w:lvl w:ilvl="1" w:tplc="2C09001B">
      <w:start w:val="1"/>
      <w:numFmt w:val="lowerRoman"/>
      <w:lvlText w:val="%2."/>
      <w:lvlJc w:val="righ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8" w15:restartNumberingAfterBreak="0">
    <w:nsid w:val="326C27AE"/>
    <w:multiLevelType w:val="hybridMultilevel"/>
    <w:tmpl w:val="E4D0AD6C"/>
    <w:lvl w:ilvl="0" w:tplc="2C090001">
      <w:start w:val="1"/>
      <w:numFmt w:val="bullet"/>
      <w:lvlText w:val=""/>
      <w:lvlJc w:val="left"/>
      <w:pPr>
        <w:ind w:left="1146" w:hanging="360"/>
      </w:pPr>
      <w:rPr>
        <w:rFonts w:ascii="Symbol" w:hAnsi="Symbol" w:hint="default"/>
      </w:rPr>
    </w:lvl>
    <w:lvl w:ilvl="1" w:tplc="2C090003">
      <w:start w:val="1"/>
      <w:numFmt w:val="bullet"/>
      <w:lvlText w:val="o"/>
      <w:lvlJc w:val="left"/>
      <w:pPr>
        <w:ind w:left="1866" w:hanging="360"/>
      </w:pPr>
      <w:rPr>
        <w:rFonts w:ascii="Courier New" w:hAnsi="Courier New" w:cs="Courier New" w:hint="default"/>
      </w:rPr>
    </w:lvl>
    <w:lvl w:ilvl="2" w:tplc="2C090005">
      <w:start w:val="1"/>
      <w:numFmt w:val="bullet"/>
      <w:lvlText w:val=""/>
      <w:lvlJc w:val="left"/>
      <w:pPr>
        <w:ind w:left="2586" w:hanging="360"/>
      </w:pPr>
      <w:rPr>
        <w:rFonts w:ascii="Wingdings" w:hAnsi="Wingdings" w:hint="default"/>
      </w:rPr>
    </w:lvl>
    <w:lvl w:ilvl="3" w:tplc="2C090001" w:tentative="1">
      <w:start w:val="1"/>
      <w:numFmt w:val="bullet"/>
      <w:lvlText w:val=""/>
      <w:lvlJc w:val="left"/>
      <w:pPr>
        <w:ind w:left="3306" w:hanging="360"/>
      </w:pPr>
      <w:rPr>
        <w:rFonts w:ascii="Symbol" w:hAnsi="Symbol" w:hint="default"/>
      </w:rPr>
    </w:lvl>
    <w:lvl w:ilvl="4" w:tplc="2C090003" w:tentative="1">
      <w:start w:val="1"/>
      <w:numFmt w:val="bullet"/>
      <w:lvlText w:val="o"/>
      <w:lvlJc w:val="left"/>
      <w:pPr>
        <w:ind w:left="4026" w:hanging="360"/>
      </w:pPr>
      <w:rPr>
        <w:rFonts w:ascii="Courier New" w:hAnsi="Courier New" w:cs="Courier New" w:hint="default"/>
      </w:rPr>
    </w:lvl>
    <w:lvl w:ilvl="5" w:tplc="2C090005" w:tentative="1">
      <w:start w:val="1"/>
      <w:numFmt w:val="bullet"/>
      <w:lvlText w:val=""/>
      <w:lvlJc w:val="left"/>
      <w:pPr>
        <w:ind w:left="4746" w:hanging="360"/>
      </w:pPr>
      <w:rPr>
        <w:rFonts w:ascii="Wingdings" w:hAnsi="Wingdings" w:hint="default"/>
      </w:rPr>
    </w:lvl>
    <w:lvl w:ilvl="6" w:tplc="2C090001" w:tentative="1">
      <w:start w:val="1"/>
      <w:numFmt w:val="bullet"/>
      <w:lvlText w:val=""/>
      <w:lvlJc w:val="left"/>
      <w:pPr>
        <w:ind w:left="5466" w:hanging="360"/>
      </w:pPr>
      <w:rPr>
        <w:rFonts w:ascii="Symbol" w:hAnsi="Symbol" w:hint="default"/>
      </w:rPr>
    </w:lvl>
    <w:lvl w:ilvl="7" w:tplc="2C090003" w:tentative="1">
      <w:start w:val="1"/>
      <w:numFmt w:val="bullet"/>
      <w:lvlText w:val="o"/>
      <w:lvlJc w:val="left"/>
      <w:pPr>
        <w:ind w:left="6186" w:hanging="360"/>
      </w:pPr>
      <w:rPr>
        <w:rFonts w:ascii="Courier New" w:hAnsi="Courier New" w:cs="Courier New" w:hint="default"/>
      </w:rPr>
    </w:lvl>
    <w:lvl w:ilvl="8" w:tplc="2C090005" w:tentative="1">
      <w:start w:val="1"/>
      <w:numFmt w:val="bullet"/>
      <w:lvlText w:val=""/>
      <w:lvlJc w:val="left"/>
      <w:pPr>
        <w:ind w:left="6906" w:hanging="360"/>
      </w:pPr>
      <w:rPr>
        <w:rFonts w:ascii="Wingdings" w:hAnsi="Wingdings" w:hint="default"/>
      </w:rPr>
    </w:lvl>
  </w:abstractNum>
  <w:abstractNum w:abstractNumId="9" w15:restartNumberingAfterBreak="0">
    <w:nsid w:val="37D22BFE"/>
    <w:multiLevelType w:val="hybridMultilevel"/>
    <w:tmpl w:val="EA182842"/>
    <w:lvl w:ilvl="0" w:tplc="7DE2D7E2">
      <w:start w:val="1"/>
      <w:numFmt w:val="decimal"/>
      <w:lvlText w:val="%1."/>
      <w:lvlJc w:val="left"/>
      <w:pPr>
        <w:ind w:left="502" w:hanging="360"/>
      </w:pPr>
      <w:rPr>
        <w:b/>
        <w:i/>
      </w:rPr>
    </w:lvl>
    <w:lvl w:ilvl="1" w:tplc="EBA00B6E">
      <w:start w:val="1"/>
      <w:numFmt w:val="lowerRoman"/>
      <w:lvlText w:val="%2."/>
      <w:lvlJc w:val="right"/>
      <w:pPr>
        <w:ind w:left="1070" w:hanging="360"/>
      </w:pPr>
      <w:rPr>
        <w:rFonts w:hint="default"/>
        <w:b w:val="0"/>
        <w:i w:val="0"/>
      </w:rPr>
    </w:lvl>
    <w:lvl w:ilvl="2" w:tplc="2C09001B">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37F72CF5"/>
    <w:multiLevelType w:val="hybridMultilevel"/>
    <w:tmpl w:val="01F68FF8"/>
    <w:lvl w:ilvl="0" w:tplc="7DE2D7E2">
      <w:start w:val="1"/>
      <w:numFmt w:val="decimal"/>
      <w:lvlText w:val="%1."/>
      <w:lvlJc w:val="left"/>
      <w:pPr>
        <w:ind w:left="502" w:hanging="360"/>
      </w:pPr>
      <w:rPr>
        <w:b/>
        <w:i/>
      </w:rPr>
    </w:lvl>
    <w:lvl w:ilvl="1" w:tplc="7DE2D7E2">
      <w:start w:val="1"/>
      <w:numFmt w:val="decimal"/>
      <w:lvlText w:val="%2."/>
      <w:lvlJc w:val="left"/>
      <w:pPr>
        <w:ind w:left="1070" w:hanging="360"/>
      </w:pPr>
      <w:rPr>
        <w:rFonts w:hint="default"/>
        <w:b/>
        <w:i/>
      </w:rPr>
    </w:lvl>
    <w:lvl w:ilvl="2" w:tplc="2C09001B">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3FFA0FAC"/>
    <w:multiLevelType w:val="hybridMultilevel"/>
    <w:tmpl w:val="BB3221F0"/>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2" w15:restartNumberingAfterBreak="0">
    <w:nsid w:val="4073358F"/>
    <w:multiLevelType w:val="hybridMultilevel"/>
    <w:tmpl w:val="55E6D4B2"/>
    <w:lvl w:ilvl="0" w:tplc="7296744E">
      <w:start w:val="1"/>
      <w:numFmt w:val="lowerRoman"/>
      <w:lvlText w:val="%1."/>
      <w:lvlJc w:val="right"/>
      <w:pPr>
        <w:ind w:left="1080" w:hanging="360"/>
      </w:pPr>
      <w:rPr>
        <w:b w:val="0"/>
        <w:i w:val="0"/>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3" w15:restartNumberingAfterBreak="0">
    <w:nsid w:val="408E3A13"/>
    <w:multiLevelType w:val="hybridMultilevel"/>
    <w:tmpl w:val="68365434"/>
    <w:lvl w:ilvl="0" w:tplc="7DE2D7E2">
      <w:start w:val="1"/>
      <w:numFmt w:val="decimal"/>
      <w:lvlText w:val="%1."/>
      <w:lvlJc w:val="left"/>
      <w:pPr>
        <w:ind w:left="502" w:hanging="360"/>
      </w:pPr>
      <w:rPr>
        <w:b/>
        <w:i/>
      </w:rPr>
    </w:lvl>
    <w:lvl w:ilvl="1" w:tplc="2C090019">
      <w:start w:val="1"/>
      <w:numFmt w:val="lowerLetter"/>
      <w:lvlText w:val="%2."/>
      <w:lvlJc w:val="left"/>
      <w:pPr>
        <w:ind w:left="1440" w:hanging="360"/>
      </w:pPr>
      <w:rPr>
        <w:rFonts w:hint="default"/>
        <w:b w:val="0"/>
        <w:i w:val="0"/>
      </w:rPr>
    </w:lvl>
    <w:lvl w:ilvl="2" w:tplc="3E2C703A">
      <w:start w:val="1"/>
      <w:numFmt w:val="lowerLetter"/>
      <w:lvlText w:val="%3)"/>
      <w:lvlJc w:val="left"/>
      <w:pPr>
        <w:ind w:left="2340" w:hanging="360"/>
      </w:pPr>
      <w:rPr>
        <w:rFonts w:hint="default"/>
      </w:rPr>
    </w:lvl>
    <w:lvl w:ilvl="3" w:tplc="2C09000F">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43C476CA"/>
    <w:multiLevelType w:val="hybridMultilevel"/>
    <w:tmpl w:val="08ECC86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43DE68C3"/>
    <w:multiLevelType w:val="hybridMultilevel"/>
    <w:tmpl w:val="9334AA4C"/>
    <w:lvl w:ilvl="0" w:tplc="E1AAF960">
      <w:start w:val="1"/>
      <w:numFmt w:val="decimal"/>
      <w:lvlText w:val="(%1)"/>
      <w:lvlJc w:val="left"/>
      <w:pPr>
        <w:ind w:left="786" w:hanging="360"/>
      </w:pPr>
      <w:rPr>
        <w:rFonts w:hint="default"/>
      </w:rPr>
    </w:lvl>
    <w:lvl w:ilvl="1" w:tplc="2C090019" w:tentative="1">
      <w:start w:val="1"/>
      <w:numFmt w:val="lowerLetter"/>
      <w:lvlText w:val="%2."/>
      <w:lvlJc w:val="left"/>
      <w:pPr>
        <w:ind w:left="1506" w:hanging="360"/>
      </w:pPr>
    </w:lvl>
    <w:lvl w:ilvl="2" w:tplc="2C09001B" w:tentative="1">
      <w:start w:val="1"/>
      <w:numFmt w:val="lowerRoman"/>
      <w:lvlText w:val="%3."/>
      <w:lvlJc w:val="right"/>
      <w:pPr>
        <w:ind w:left="2226" w:hanging="180"/>
      </w:pPr>
    </w:lvl>
    <w:lvl w:ilvl="3" w:tplc="2C09000F" w:tentative="1">
      <w:start w:val="1"/>
      <w:numFmt w:val="decimal"/>
      <w:lvlText w:val="%4."/>
      <w:lvlJc w:val="left"/>
      <w:pPr>
        <w:ind w:left="2946" w:hanging="360"/>
      </w:pPr>
    </w:lvl>
    <w:lvl w:ilvl="4" w:tplc="2C090019" w:tentative="1">
      <w:start w:val="1"/>
      <w:numFmt w:val="lowerLetter"/>
      <w:lvlText w:val="%5."/>
      <w:lvlJc w:val="left"/>
      <w:pPr>
        <w:ind w:left="3666" w:hanging="360"/>
      </w:pPr>
    </w:lvl>
    <w:lvl w:ilvl="5" w:tplc="2C09001B" w:tentative="1">
      <w:start w:val="1"/>
      <w:numFmt w:val="lowerRoman"/>
      <w:lvlText w:val="%6."/>
      <w:lvlJc w:val="right"/>
      <w:pPr>
        <w:ind w:left="4386" w:hanging="180"/>
      </w:pPr>
    </w:lvl>
    <w:lvl w:ilvl="6" w:tplc="2C09000F" w:tentative="1">
      <w:start w:val="1"/>
      <w:numFmt w:val="decimal"/>
      <w:lvlText w:val="%7."/>
      <w:lvlJc w:val="left"/>
      <w:pPr>
        <w:ind w:left="5106" w:hanging="360"/>
      </w:pPr>
    </w:lvl>
    <w:lvl w:ilvl="7" w:tplc="2C090019" w:tentative="1">
      <w:start w:val="1"/>
      <w:numFmt w:val="lowerLetter"/>
      <w:lvlText w:val="%8."/>
      <w:lvlJc w:val="left"/>
      <w:pPr>
        <w:ind w:left="5826" w:hanging="360"/>
      </w:pPr>
    </w:lvl>
    <w:lvl w:ilvl="8" w:tplc="2C09001B" w:tentative="1">
      <w:start w:val="1"/>
      <w:numFmt w:val="lowerRoman"/>
      <w:lvlText w:val="%9."/>
      <w:lvlJc w:val="right"/>
      <w:pPr>
        <w:ind w:left="6546" w:hanging="180"/>
      </w:pPr>
    </w:lvl>
  </w:abstractNum>
  <w:abstractNum w:abstractNumId="16" w15:restartNumberingAfterBreak="0">
    <w:nsid w:val="4AC76964"/>
    <w:multiLevelType w:val="hybridMultilevel"/>
    <w:tmpl w:val="27A09728"/>
    <w:lvl w:ilvl="0" w:tplc="2C09000F">
      <w:start w:val="1"/>
      <w:numFmt w:val="decimal"/>
      <w:lvlText w:val="%1."/>
      <w:lvlJc w:val="left"/>
      <w:pPr>
        <w:ind w:left="426" w:hanging="360"/>
      </w:pPr>
    </w:lvl>
    <w:lvl w:ilvl="1" w:tplc="2C090019" w:tentative="1">
      <w:start w:val="1"/>
      <w:numFmt w:val="lowerLetter"/>
      <w:lvlText w:val="%2."/>
      <w:lvlJc w:val="left"/>
      <w:pPr>
        <w:ind w:left="1146" w:hanging="360"/>
      </w:pPr>
    </w:lvl>
    <w:lvl w:ilvl="2" w:tplc="2C09001B" w:tentative="1">
      <w:start w:val="1"/>
      <w:numFmt w:val="lowerRoman"/>
      <w:lvlText w:val="%3."/>
      <w:lvlJc w:val="right"/>
      <w:pPr>
        <w:ind w:left="1866" w:hanging="180"/>
      </w:pPr>
    </w:lvl>
    <w:lvl w:ilvl="3" w:tplc="2C09000F" w:tentative="1">
      <w:start w:val="1"/>
      <w:numFmt w:val="decimal"/>
      <w:lvlText w:val="%4."/>
      <w:lvlJc w:val="left"/>
      <w:pPr>
        <w:ind w:left="2586" w:hanging="360"/>
      </w:pPr>
    </w:lvl>
    <w:lvl w:ilvl="4" w:tplc="2C090019" w:tentative="1">
      <w:start w:val="1"/>
      <w:numFmt w:val="lowerLetter"/>
      <w:lvlText w:val="%5."/>
      <w:lvlJc w:val="left"/>
      <w:pPr>
        <w:ind w:left="3306" w:hanging="360"/>
      </w:pPr>
    </w:lvl>
    <w:lvl w:ilvl="5" w:tplc="2C09001B" w:tentative="1">
      <w:start w:val="1"/>
      <w:numFmt w:val="lowerRoman"/>
      <w:lvlText w:val="%6."/>
      <w:lvlJc w:val="right"/>
      <w:pPr>
        <w:ind w:left="4026" w:hanging="180"/>
      </w:pPr>
    </w:lvl>
    <w:lvl w:ilvl="6" w:tplc="2C09000F" w:tentative="1">
      <w:start w:val="1"/>
      <w:numFmt w:val="decimal"/>
      <w:lvlText w:val="%7."/>
      <w:lvlJc w:val="left"/>
      <w:pPr>
        <w:ind w:left="4746" w:hanging="360"/>
      </w:pPr>
    </w:lvl>
    <w:lvl w:ilvl="7" w:tplc="2C090019" w:tentative="1">
      <w:start w:val="1"/>
      <w:numFmt w:val="lowerLetter"/>
      <w:lvlText w:val="%8."/>
      <w:lvlJc w:val="left"/>
      <w:pPr>
        <w:ind w:left="5466" w:hanging="360"/>
      </w:pPr>
    </w:lvl>
    <w:lvl w:ilvl="8" w:tplc="2C09001B" w:tentative="1">
      <w:start w:val="1"/>
      <w:numFmt w:val="lowerRoman"/>
      <w:lvlText w:val="%9."/>
      <w:lvlJc w:val="right"/>
      <w:pPr>
        <w:ind w:left="6186" w:hanging="180"/>
      </w:pPr>
    </w:lvl>
  </w:abstractNum>
  <w:abstractNum w:abstractNumId="17" w15:restartNumberingAfterBreak="0">
    <w:nsid w:val="52C75675"/>
    <w:multiLevelType w:val="hybridMultilevel"/>
    <w:tmpl w:val="28D0FE8C"/>
    <w:lvl w:ilvl="0" w:tplc="D7B2523E">
      <w:start w:val="1"/>
      <w:numFmt w:val="bullet"/>
      <w:lvlText w:val="•"/>
      <w:lvlJc w:val="left"/>
      <w:pPr>
        <w:tabs>
          <w:tab w:val="num" w:pos="720"/>
        </w:tabs>
        <w:ind w:left="720" w:hanging="360"/>
      </w:pPr>
      <w:rPr>
        <w:rFonts w:ascii="Times New Roman" w:hAnsi="Times New Roman" w:hint="default"/>
      </w:rPr>
    </w:lvl>
    <w:lvl w:ilvl="1" w:tplc="AF62D1A0" w:tentative="1">
      <w:start w:val="1"/>
      <w:numFmt w:val="bullet"/>
      <w:lvlText w:val="•"/>
      <w:lvlJc w:val="left"/>
      <w:pPr>
        <w:tabs>
          <w:tab w:val="num" w:pos="1440"/>
        </w:tabs>
        <w:ind w:left="1440" w:hanging="360"/>
      </w:pPr>
      <w:rPr>
        <w:rFonts w:ascii="Times New Roman" w:hAnsi="Times New Roman" w:hint="default"/>
      </w:rPr>
    </w:lvl>
    <w:lvl w:ilvl="2" w:tplc="662C1ADA" w:tentative="1">
      <w:start w:val="1"/>
      <w:numFmt w:val="bullet"/>
      <w:lvlText w:val="•"/>
      <w:lvlJc w:val="left"/>
      <w:pPr>
        <w:tabs>
          <w:tab w:val="num" w:pos="2160"/>
        </w:tabs>
        <w:ind w:left="2160" w:hanging="360"/>
      </w:pPr>
      <w:rPr>
        <w:rFonts w:ascii="Times New Roman" w:hAnsi="Times New Roman" w:hint="default"/>
      </w:rPr>
    </w:lvl>
    <w:lvl w:ilvl="3" w:tplc="932A541E" w:tentative="1">
      <w:start w:val="1"/>
      <w:numFmt w:val="bullet"/>
      <w:lvlText w:val="•"/>
      <w:lvlJc w:val="left"/>
      <w:pPr>
        <w:tabs>
          <w:tab w:val="num" w:pos="2880"/>
        </w:tabs>
        <w:ind w:left="2880" w:hanging="360"/>
      </w:pPr>
      <w:rPr>
        <w:rFonts w:ascii="Times New Roman" w:hAnsi="Times New Roman" w:hint="default"/>
      </w:rPr>
    </w:lvl>
    <w:lvl w:ilvl="4" w:tplc="934A2B26" w:tentative="1">
      <w:start w:val="1"/>
      <w:numFmt w:val="bullet"/>
      <w:lvlText w:val="•"/>
      <w:lvlJc w:val="left"/>
      <w:pPr>
        <w:tabs>
          <w:tab w:val="num" w:pos="3600"/>
        </w:tabs>
        <w:ind w:left="3600" w:hanging="360"/>
      </w:pPr>
      <w:rPr>
        <w:rFonts w:ascii="Times New Roman" w:hAnsi="Times New Roman" w:hint="default"/>
      </w:rPr>
    </w:lvl>
    <w:lvl w:ilvl="5" w:tplc="A2169726" w:tentative="1">
      <w:start w:val="1"/>
      <w:numFmt w:val="bullet"/>
      <w:lvlText w:val="•"/>
      <w:lvlJc w:val="left"/>
      <w:pPr>
        <w:tabs>
          <w:tab w:val="num" w:pos="4320"/>
        </w:tabs>
        <w:ind w:left="4320" w:hanging="360"/>
      </w:pPr>
      <w:rPr>
        <w:rFonts w:ascii="Times New Roman" w:hAnsi="Times New Roman" w:hint="default"/>
      </w:rPr>
    </w:lvl>
    <w:lvl w:ilvl="6" w:tplc="1334F22E" w:tentative="1">
      <w:start w:val="1"/>
      <w:numFmt w:val="bullet"/>
      <w:lvlText w:val="•"/>
      <w:lvlJc w:val="left"/>
      <w:pPr>
        <w:tabs>
          <w:tab w:val="num" w:pos="5040"/>
        </w:tabs>
        <w:ind w:left="5040" w:hanging="360"/>
      </w:pPr>
      <w:rPr>
        <w:rFonts w:ascii="Times New Roman" w:hAnsi="Times New Roman" w:hint="default"/>
      </w:rPr>
    </w:lvl>
    <w:lvl w:ilvl="7" w:tplc="9306B09A" w:tentative="1">
      <w:start w:val="1"/>
      <w:numFmt w:val="bullet"/>
      <w:lvlText w:val="•"/>
      <w:lvlJc w:val="left"/>
      <w:pPr>
        <w:tabs>
          <w:tab w:val="num" w:pos="5760"/>
        </w:tabs>
        <w:ind w:left="5760" w:hanging="360"/>
      </w:pPr>
      <w:rPr>
        <w:rFonts w:ascii="Times New Roman" w:hAnsi="Times New Roman" w:hint="default"/>
      </w:rPr>
    </w:lvl>
    <w:lvl w:ilvl="8" w:tplc="9DD6B9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6A4B1B"/>
    <w:multiLevelType w:val="hybridMultilevel"/>
    <w:tmpl w:val="70F8701E"/>
    <w:lvl w:ilvl="0" w:tplc="2C090001">
      <w:start w:val="1"/>
      <w:numFmt w:val="bullet"/>
      <w:lvlText w:val=""/>
      <w:lvlJc w:val="left"/>
      <w:pPr>
        <w:ind w:left="1146" w:hanging="360"/>
      </w:pPr>
      <w:rPr>
        <w:rFonts w:ascii="Symbol" w:hAnsi="Symbol" w:hint="default"/>
      </w:r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19" w15:restartNumberingAfterBreak="0">
    <w:nsid w:val="57DD6F3C"/>
    <w:multiLevelType w:val="hybridMultilevel"/>
    <w:tmpl w:val="3FA2B21C"/>
    <w:lvl w:ilvl="0" w:tplc="2C090019">
      <w:start w:val="1"/>
      <w:numFmt w:val="lowerLetter"/>
      <w:lvlText w:val="%1."/>
      <w:lvlJc w:val="left"/>
      <w:pPr>
        <w:ind w:left="1146" w:hanging="360"/>
      </w:p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0" w15:restartNumberingAfterBreak="0">
    <w:nsid w:val="5D391A7D"/>
    <w:multiLevelType w:val="hybridMultilevel"/>
    <w:tmpl w:val="BA24739A"/>
    <w:lvl w:ilvl="0" w:tplc="2C090003">
      <w:start w:val="1"/>
      <w:numFmt w:val="bullet"/>
      <w:lvlText w:val="o"/>
      <w:lvlJc w:val="left"/>
      <w:pPr>
        <w:ind w:left="1800" w:hanging="360"/>
      </w:pPr>
      <w:rPr>
        <w:rFonts w:ascii="Courier New" w:hAnsi="Courier New" w:cs="Courier New"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21" w15:restartNumberingAfterBreak="0">
    <w:nsid w:val="5E6524D0"/>
    <w:multiLevelType w:val="hybridMultilevel"/>
    <w:tmpl w:val="DF86D66E"/>
    <w:lvl w:ilvl="0" w:tplc="EBA00B6E">
      <w:start w:val="1"/>
      <w:numFmt w:val="lowerRoman"/>
      <w:lvlText w:val="%1."/>
      <w:lvlJc w:val="right"/>
      <w:pPr>
        <w:ind w:left="1440" w:hanging="360"/>
      </w:pPr>
      <w:rPr>
        <w:rFonts w:hint="default"/>
        <w:b w:val="0"/>
        <w:i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65D26E97"/>
    <w:multiLevelType w:val="hybridMultilevel"/>
    <w:tmpl w:val="996C4184"/>
    <w:lvl w:ilvl="0" w:tplc="7DE2D7E2">
      <w:start w:val="1"/>
      <w:numFmt w:val="decimal"/>
      <w:lvlText w:val="%1."/>
      <w:lvlJc w:val="left"/>
      <w:pPr>
        <w:ind w:left="720" w:hanging="360"/>
      </w:pPr>
      <w:rPr>
        <w:b/>
        <w:i/>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65E125D4"/>
    <w:multiLevelType w:val="hybridMultilevel"/>
    <w:tmpl w:val="F092A8F6"/>
    <w:lvl w:ilvl="0" w:tplc="2C090019">
      <w:start w:val="1"/>
      <w:numFmt w:val="lowerLetter"/>
      <w:lvlText w:val="%1."/>
      <w:lvlJc w:val="left"/>
      <w:pPr>
        <w:ind w:left="1146" w:hanging="360"/>
      </w:p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4" w15:restartNumberingAfterBreak="0">
    <w:nsid w:val="6970295D"/>
    <w:multiLevelType w:val="hybridMultilevel"/>
    <w:tmpl w:val="220A47E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6AF50813"/>
    <w:multiLevelType w:val="hybridMultilevel"/>
    <w:tmpl w:val="DDE40460"/>
    <w:lvl w:ilvl="0" w:tplc="2C090019">
      <w:start w:val="1"/>
      <w:numFmt w:val="lowerLetter"/>
      <w:lvlText w:val="%1."/>
      <w:lvlJc w:val="left"/>
      <w:pPr>
        <w:ind w:left="1146" w:hanging="360"/>
      </w:pPr>
    </w:lvl>
    <w:lvl w:ilvl="1" w:tplc="2C090019">
      <w:start w:val="1"/>
      <w:numFmt w:val="lowerLetter"/>
      <w:lvlText w:val="%2."/>
      <w:lvlJc w:val="left"/>
      <w:pPr>
        <w:ind w:left="1866" w:hanging="360"/>
      </w:pPr>
    </w:lvl>
    <w:lvl w:ilvl="2" w:tplc="2C09001B">
      <w:start w:val="1"/>
      <w:numFmt w:val="lowerRoman"/>
      <w:lvlText w:val="%3."/>
      <w:lvlJc w:val="right"/>
      <w:pPr>
        <w:ind w:left="2586" w:hanging="180"/>
      </w:pPr>
    </w:lvl>
    <w:lvl w:ilvl="3" w:tplc="2C09000F">
      <w:start w:val="1"/>
      <w:numFmt w:val="decimal"/>
      <w:lvlText w:val="%4."/>
      <w:lvlJc w:val="left"/>
      <w:pPr>
        <w:ind w:left="3306" w:hanging="360"/>
      </w:pPr>
    </w:lvl>
    <w:lvl w:ilvl="4" w:tplc="2C090019">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6" w15:restartNumberingAfterBreak="0">
    <w:nsid w:val="70746BA3"/>
    <w:multiLevelType w:val="hybridMultilevel"/>
    <w:tmpl w:val="414088C6"/>
    <w:lvl w:ilvl="0" w:tplc="2C09001B">
      <w:start w:val="1"/>
      <w:numFmt w:val="lowerRoman"/>
      <w:lvlText w:val="%1."/>
      <w:lvlJc w:val="right"/>
      <w:pPr>
        <w:ind w:left="1146" w:hanging="360"/>
      </w:p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7" w15:restartNumberingAfterBreak="0">
    <w:nsid w:val="719C3170"/>
    <w:multiLevelType w:val="hybridMultilevel"/>
    <w:tmpl w:val="91B67DEC"/>
    <w:lvl w:ilvl="0" w:tplc="2C09001B">
      <w:start w:val="1"/>
      <w:numFmt w:val="lowerRoman"/>
      <w:lvlText w:val="%1."/>
      <w:lvlJc w:val="right"/>
      <w:pPr>
        <w:ind w:left="1146" w:hanging="360"/>
      </w:p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8" w15:restartNumberingAfterBreak="0">
    <w:nsid w:val="767A6883"/>
    <w:multiLevelType w:val="hybridMultilevel"/>
    <w:tmpl w:val="7EA4BFA4"/>
    <w:lvl w:ilvl="0" w:tplc="2C09001B">
      <w:start w:val="1"/>
      <w:numFmt w:val="lowerRoman"/>
      <w:lvlText w:val="%1."/>
      <w:lvlJc w:val="right"/>
      <w:pPr>
        <w:ind w:left="1146" w:hanging="360"/>
      </w:pPr>
    </w:lvl>
    <w:lvl w:ilvl="1" w:tplc="2C090019" w:tentative="1">
      <w:start w:val="1"/>
      <w:numFmt w:val="lowerLetter"/>
      <w:lvlText w:val="%2."/>
      <w:lvlJc w:val="left"/>
      <w:pPr>
        <w:ind w:left="1866" w:hanging="360"/>
      </w:pPr>
    </w:lvl>
    <w:lvl w:ilvl="2" w:tplc="2C09001B" w:tentative="1">
      <w:start w:val="1"/>
      <w:numFmt w:val="lowerRoman"/>
      <w:lvlText w:val="%3."/>
      <w:lvlJc w:val="right"/>
      <w:pPr>
        <w:ind w:left="2586" w:hanging="180"/>
      </w:pPr>
    </w:lvl>
    <w:lvl w:ilvl="3" w:tplc="2C09000F" w:tentative="1">
      <w:start w:val="1"/>
      <w:numFmt w:val="decimal"/>
      <w:lvlText w:val="%4."/>
      <w:lvlJc w:val="left"/>
      <w:pPr>
        <w:ind w:left="3306" w:hanging="360"/>
      </w:pPr>
    </w:lvl>
    <w:lvl w:ilvl="4" w:tplc="2C090019" w:tentative="1">
      <w:start w:val="1"/>
      <w:numFmt w:val="lowerLetter"/>
      <w:lvlText w:val="%5."/>
      <w:lvlJc w:val="left"/>
      <w:pPr>
        <w:ind w:left="4026" w:hanging="360"/>
      </w:pPr>
    </w:lvl>
    <w:lvl w:ilvl="5" w:tplc="2C09001B" w:tentative="1">
      <w:start w:val="1"/>
      <w:numFmt w:val="lowerRoman"/>
      <w:lvlText w:val="%6."/>
      <w:lvlJc w:val="right"/>
      <w:pPr>
        <w:ind w:left="4746" w:hanging="180"/>
      </w:pPr>
    </w:lvl>
    <w:lvl w:ilvl="6" w:tplc="2C09000F" w:tentative="1">
      <w:start w:val="1"/>
      <w:numFmt w:val="decimal"/>
      <w:lvlText w:val="%7."/>
      <w:lvlJc w:val="left"/>
      <w:pPr>
        <w:ind w:left="5466" w:hanging="360"/>
      </w:pPr>
    </w:lvl>
    <w:lvl w:ilvl="7" w:tplc="2C090019" w:tentative="1">
      <w:start w:val="1"/>
      <w:numFmt w:val="lowerLetter"/>
      <w:lvlText w:val="%8."/>
      <w:lvlJc w:val="left"/>
      <w:pPr>
        <w:ind w:left="6186" w:hanging="360"/>
      </w:pPr>
    </w:lvl>
    <w:lvl w:ilvl="8" w:tplc="2C09001B" w:tentative="1">
      <w:start w:val="1"/>
      <w:numFmt w:val="lowerRoman"/>
      <w:lvlText w:val="%9."/>
      <w:lvlJc w:val="right"/>
      <w:pPr>
        <w:ind w:left="6906" w:hanging="180"/>
      </w:pPr>
    </w:lvl>
  </w:abstractNum>
  <w:abstractNum w:abstractNumId="29" w15:restartNumberingAfterBreak="0">
    <w:nsid w:val="7B24632F"/>
    <w:multiLevelType w:val="hybridMultilevel"/>
    <w:tmpl w:val="B6DED7C4"/>
    <w:lvl w:ilvl="0" w:tplc="17685054">
      <w:start w:val="1"/>
      <w:numFmt w:val="bullet"/>
      <w:lvlText w:val="•"/>
      <w:lvlJc w:val="left"/>
      <w:pPr>
        <w:tabs>
          <w:tab w:val="num" w:pos="720"/>
        </w:tabs>
        <w:ind w:left="720" w:hanging="360"/>
      </w:pPr>
      <w:rPr>
        <w:rFonts w:ascii="Times New Roman" w:hAnsi="Times New Roman" w:hint="default"/>
      </w:rPr>
    </w:lvl>
    <w:lvl w:ilvl="1" w:tplc="2714760C" w:tentative="1">
      <w:start w:val="1"/>
      <w:numFmt w:val="bullet"/>
      <w:lvlText w:val="•"/>
      <w:lvlJc w:val="left"/>
      <w:pPr>
        <w:tabs>
          <w:tab w:val="num" w:pos="1440"/>
        </w:tabs>
        <w:ind w:left="1440" w:hanging="360"/>
      </w:pPr>
      <w:rPr>
        <w:rFonts w:ascii="Times New Roman" w:hAnsi="Times New Roman" w:hint="default"/>
      </w:rPr>
    </w:lvl>
    <w:lvl w:ilvl="2" w:tplc="30268C50" w:tentative="1">
      <w:start w:val="1"/>
      <w:numFmt w:val="bullet"/>
      <w:lvlText w:val="•"/>
      <w:lvlJc w:val="left"/>
      <w:pPr>
        <w:tabs>
          <w:tab w:val="num" w:pos="2160"/>
        </w:tabs>
        <w:ind w:left="2160" w:hanging="360"/>
      </w:pPr>
      <w:rPr>
        <w:rFonts w:ascii="Times New Roman" w:hAnsi="Times New Roman" w:hint="default"/>
      </w:rPr>
    </w:lvl>
    <w:lvl w:ilvl="3" w:tplc="7B12078E" w:tentative="1">
      <w:start w:val="1"/>
      <w:numFmt w:val="bullet"/>
      <w:lvlText w:val="•"/>
      <w:lvlJc w:val="left"/>
      <w:pPr>
        <w:tabs>
          <w:tab w:val="num" w:pos="2880"/>
        </w:tabs>
        <w:ind w:left="2880" w:hanging="360"/>
      </w:pPr>
      <w:rPr>
        <w:rFonts w:ascii="Times New Roman" w:hAnsi="Times New Roman" w:hint="default"/>
      </w:rPr>
    </w:lvl>
    <w:lvl w:ilvl="4" w:tplc="30CEC46A" w:tentative="1">
      <w:start w:val="1"/>
      <w:numFmt w:val="bullet"/>
      <w:lvlText w:val="•"/>
      <w:lvlJc w:val="left"/>
      <w:pPr>
        <w:tabs>
          <w:tab w:val="num" w:pos="3600"/>
        </w:tabs>
        <w:ind w:left="3600" w:hanging="360"/>
      </w:pPr>
      <w:rPr>
        <w:rFonts w:ascii="Times New Roman" w:hAnsi="Times New Roman" w:hint="default"/>
      </w:rPr>
    </w:lvl>
    <w:lvl w:ilvl="5" w:tplc="8BD03EF4" w:tentative="1">
      <w:start w:val="1"/>
      <w:numFmt w:val="bullet"/>
      <w:lvlText w:val="•"/>
      <w:lvlJc w:val="left"/>
      <w:pPr>
        <w:tabs>
          <w:tab w:val="num" w:pos="4320"/>
        </w:tabs>
        <w:ind w:left="4320" w:hanging="360"/>
      </w:pPr>
      <w:rPr>
        <w:rFonts w:ascii="Times New Roman" w:hAnsi="Times New Roman" w:hint="default"/>
      </w:rPr>
    </w:lvl>
    <w:lvl w:ilvl="6" w:tplc="780E3BA6" w:tentative="1">
      <w:start w:val="1"/>
      <w:numFmt w:val="bullet"/>
      <w:lvlText w:val="•"/>
      <w:lvlJc w:val="left"/>
      <w:pPr>
        <w:tabs>
          <w:tab w:val="num" w:pos="5040"/>
        </w:tabs>
        <w:ind w:left="5040" w:hanging="360"/>
      </w:pPr>
      <w:rPr>
        <w:rFonts w:ascii="Times New Roman" w:hAnsi="Times New Roman" w:hint="default"/>
      </w:rPr>
    </w:lvl>
    <w:lvl w:ilvl="7" w:tplc="CBF648A2" w:tentative="1">
      <w:start w:val="1"/>
      <w:numFmt w:val="bullet"/>
      <w:lvlText w:val="•"/>
      <w:lvlJc w:val="left"/>
      <w:pPr>
        <w:tabs>
          <w:tab w:val="num" w:pos="5760"/>
        </w:tabs>
        <w:ind w:left="5760" w:hanging="360"/>
      </w:pPr>
      <w:rPr>
        <w:rFonts w:ascii="Times New Roman" w:hAnsi="Times New Roman" w:hint="default"/>
      </w:rPr>
    </w:lvl>
    <w:lvl w:ilvl="8" w:tplc="C1069D2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11"/>
  </w:num>
  <w:num w:numId="4">
    <w:abstractNumId w:val="20"/>
  </w:num>
  <w:num w:numId="5">
    <w:abstractNumId w:val="26"/>
  </w:num>
  <w:num w:numId="6">
    <w:abstractNumId w:val="18"/>
  </w:num>
  <w:num w:numId="7">
    <w:abstractNumId w:val="24"/>
  </w:num>
  <w:num w:numId="8">
    <w:abstractNumId w:val="2"/>
  </w:num>
  <w:num w:numId="9">
    <w:abstractNumId w:val="4"/>
  </w:num>
  <w:num w:numId="10">
    <w:abstractNumId w:val="1"/>
  </w:num>
  <w:num w:numId="11">
    <w:abstractNumId w:val="22"/>
  </w:num>
  <w:num w:numId="12">
    <w:abstractNumId w:val="10"/>
  </w:num>
  <w:num w:numId="13">
    <w:abstractNumId w:val="0"/>
  </w:num>
  <w:num w:numId="14">
    <w:abstractNumId w:val="8"/>
  </w:num>
  <w:num w:numId="15">
    <w:abstractNumId w:val="27"/>
  </w:num>
  <w:num w:numId="16">
    <w:abstractNumId w:val="12"/>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9"/>
  </w:num>
  <w:num w:numId="22">
    <w:abstractNumId w:val="17"/>
  </w:num>
  <w:num w:numId="23">
    <w:abstractNumId w:val="21"/>
  </w:num>
  <w:num w:numId="24">
    <w:abstractNumId w:val="23"/>
  </w:num>
  <w:num w:numId="25">
    <w:abstractNumId w:val="13"/>
  </w:num>
  <w:num w:numId="26">
    <w:abstractNumId w:val="3"/>
  </w:num>
  <w:num w:numId="27">
    <w:abstractNumId w:val="28"/>
  </w:num>
  <w:num w:numId="28">
    <w:abstractNumId w:val="16"/>
  </w:num>
  <w:num w:numId="29">
    <w:abstractNumId w:val="6"/>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0"/>
    <w:rsid w:val="000421DF"/>
    <w:rsid w:val="000548C7"/>
    <w:rsid w:val="00055E0C"/>
    <w:rsid w:val="00056BCF"/>
    <w:rsid w:val="00067C26"/>
    <w:rsid w:val="00092E1B"/>
    <w:rsid w:val="000A724E"/>
    <w:rsid w:val="000B0844"/>
    <w:rsid w:val="000B572C"/>
    <w:rsid w:val="000B5F14"/>
    <w:rsid w:val="000B6075"/>
    <w:rsid w:val="000D46DF"/>
    <w:rsid w:val="001217A4"/>
    <w:rsid w:val="00144209"/>
    <w:rsid w:val="00153010"/>
    <w:rsid w:val="00156981"/>
    <w:rsid w:val="00156E29"/>
    <w:rsid w:val="00193CDB"/>
    <w:rsid w:val="001E0653"/>
    <w:rsid w:val="001E1C6C"/>
    <w:rsid w:val="002109B2"/>
    <w:rsid w:val="00232539"/>
    <w:rsid w:val="002726EF"/>
    <w:rsid w:val="002A503B"/>
    <w:rsid w:val="002C3051"/>
    <w:rsid w:val="002C46C0"/>
    <w:rsid w:val="002D41C8"/>
    <w:rsid w:val="002D4AB6"/>
    <w:rsid w:val="00300300"/>
    <w:rsid w:val="003043C1"/>
    <w:rsid w:val="0031699E"/>
    <w:rsid w:val="00323108"/>
    <w:rsid w:val="00326E01"/>
    <w:rsid w:val="00331FE3"/>
    <w:rsid w:val="00342BB1"/>
    <w:rsid w:val="00346FB0"/>
    <w:rsid w:val="00370DA9"/>
    <w:rsid w:val="00391F50"/>
    <w:rsid w:val="003A0343"/>
    <w:rsid w:val="003F2723"/>
    <w:rsid w:val="00404B1C"/>
    <w:rsid w:val="00425886"/>
    <w:rsid w:val="004322FC"/>
    <w:rsid w:val="00436147"/>
    <w:rsid w:val="00442448"/>
    <w:rsid w:val="00472059"/>
    <w:rsid w:val="004917D1"/>
    <w:rsid w:val="004C062B"/>
    <w:rsid w:val="004C3ABB"/>
    <w:rsid w:val="004E082F"/>
    <w:rsid w:val="004E2540"/>
    <w:rsid w:val="004E4696"/>
    <w:rsid w:val="00521A49"/>
    <w:rsid w:val="005226BB"/>
    <w:rsid w:val="00547834"/>
    <w:rsid w:val="00547C65"/>
    <w:rsid w:val="005568A1"/>
    <w:rsid w:val="00562634"/>
    <w:rsid w:val="00566796"/>
    <w:rsid w:val="00572053"/>
    <w:rsid w:val="00585E46"/>
    <w:rsid w:val="005B7D7B"/>
    <w:rsid w:val="005C2D9A"/>
    <w:rsid w:val="005D0F11"/>
    <w:rsid w:val="005D35BE"/>
    <w:rsid w:val="00630E9B"/>
    <w:rsid w:val="0064265B"/>
    <w:rsid w:val="00666838"/>
    <w:rsid w:val="00692246"/>
    <w:rsid w:val="006A53B4"/>
    <w:rsid w:val="00721BDD"/>
    <w:rsid w:val="00731E4A"/>
    <w:rsid w:val="00746CF8"/>
    <w:rsid w:val="00750890"/>
    <w:rsid w:val="0075398D"/>
    <w:rsid w:val="00754F2D"/>
    <w:rsid w:val="00776F50"/>
    <w:rsid w:val="0078654F"/>
    <w:rsid w:val="00795A70"/>
    <w:rsid w:val="00810657"/>
    <w:rsid w:val="00852F27"/>
    <w:rsid w:val="00866DFD"/>
    <w:rsid w:val="008B68E8"/>
    <w:rsid w:val="008C49D2"/>
    <w:rsid w:val="008E4A34"/>
    <w:rsid w:val="008F0AB9"/>
    <w:rsid w:val="008F456C"/>
    <w:rsid w:val="00905763"/>
    <w:rsid w:val="009117EB"/>
    <w:rsid w:val="00925BBC"/>
    <w:rsid w:val="009427BC"/>
    <w:rsid w:val="00960A25"/>
    <w:rsid w:val="00964490"/>
    <w:rsid w:val="00981E88"/>
    <w:rsid w:val="00987945"/>
    <w:rsid w:val="009A6D9D"/>
    <w:rsid w:val="009B7069"/>
    <w:rsid w:val="00A0445F"/>
    <w:rsid w:val="00A05CAB"/>
    <w:rsid w:val="00A360EA"/>
    <w:rsid w:val="00A47BC7"/>
    <w:rsid w:val="00A51444"/>
    <w:rsid w:val="00A73F63"/>
    <w:rsid w:val="00A7639E"/>
    <w:rsid w:val="00AA7AC5"/>
    <w:rsid w:val="00AB1F93"/>
    <w:rsid w:val="00AD2F1D"/>
    <w:rsid w:val="00AD5C29"/>
    <w:rsid w:val="00AF5956"/>
    <w:rsid w:val="00B163B7"/>
    <w:rsid w:val="00B163D2"/>
    <w:rsid w:val="00BA16FE"/>
    <w:rsid w:val="00BC15E8"/>
    <w:rsid w:val="00BE37B2"/>
    <w:rsid w:val="00BE552F"/>
    <w:rsid w:val="00BE59A4"/>
    <w:rsid w:val="00C0081D"/>
    <w:rsid w:val="00C11230"/>
    <w:rsid w:val="00C83EB7"/>
    <w:rsid w:val="00CB10B9"/>
    <w:rsid w:val="00CC25DE"/>
    <w:rsid w:val="00CD7B4A"/>
    <w:rsid w:val="00CE68B5"/>
    <w:rsid w:val="00D04F77"/>
    <w:rsid w:val="00D27CD0"/>
    <w:rsid w:val="00D67773"/>
    <w:rsid w:val="00D72618"/>
    <w:rsid w:val="00DA1680"/>
    <w:rsid w:val="00DD7BCE"/>
    <w:rsid w:val="00E36F89"/>
    <w:rsid w:val="00E431D7"/>
    <w:rsid w:val="00E904C3"/>
    <w:rsid w:val="00E92F95"/>
    <w:rsid w:val="00E97F3F"/>
    <w:rsid w:val="00EB27E8"/>
    <w:rsid w:val="00F14466"/>
    <w:rsid w:val="00F16775"/>
    <w:rsid w:val="00F3055F"/>
    <w:rsid w:val="00F4660D"/>
    <w:rsid w:val="00F87E31"/>
    <w:rsid w:val="00F92891"/>
    <w:rsid w:val="00FD220D"/>
    <w:rsid w:val="00FF196C"/>
    <w:rsid w:val="00FF5EE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D0296F"/>
  <w15:chartTrackingRefBased/>
  <w15:docId w15:val="{C63FD5CD-4AA2-4E5C-BF22-C4411362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80"/>
    <w:pPr>
      <w:ind w:left="720"/>
      <w:contextualSpacing/>
    </w:pPr>
  </w:style>
  <w:style w:type="paragraph" w:styleId="Header">
    <w:name w:val="header"/>
    <w:basedOn w:val="Normal"/>
    <w:link w:val="HeaderChar"/>
    <w:uiPriority w:val="99"/>
    <w:unhideWhenUsed/>
    <w:rsid w:val="009A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9D"/>
  </w:style>
  <w:style w:type="paragraph" w:styleId="Footer">
    <w:name w:val="footer"/>
    <w:basedOn w:val="Normal"/>
    <w:link w:val="FooterChar"/>
    <w:uiPriority w:val="99"/>
    <w:unhideWhenUsed/>
    <w:rsid w:val="009A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D9D"/>
  </w:style>
  <w:style w:type="character" w:styleId="Hyperlink">
    <w:name w:val="Hyperlink"/>
    <w:basedOn w:val="DefaultParagraphFont"/>
    <w:uiPriority w:val="99"/>
    <w:unhideWhenUsed/>
    <w:rsid w:val="008F0AB9"/>
    <w:rPr>
      <w:color w:val="0563C1" w:themeColor="hyperlink"/>
      <w:u w:val="single"/>
    </w:rPr>
  </w:style>
  <w:style w:type="paragraph" w:styleId="BalloonText">
    <w:name w:val="Balloon Text"/>
    <w:basedOn w:val="Normal"/>
    <w:link w:val="BalloonTextChar"/>
    <w:uiPriority w:val="99"/>
    <w:semiHidden/>
    <w:unhideWhenUsed/>
    <w:rsid w:val="00BE5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A4"/>
    <w:rPr>
      <w:rFonts w:ascii="Segoe UI" w:hAnsi="Segoe UI" w:cs="Segoe UI"/>
      <w:sz w:val="18"/>
      <w:szCs w:val="18"/>
    </w:rPr>
  </w:style>
  <w:style w:type="paragraph" w:styleId="NormalWeb">
    <w:name w:val="Normal (Web)"/>
    <w:basedOn w:val="Normal"/>
    <w:uiPriority w:val="99"/>
    <w:unhideWhenUsed/>
    <w:rsid w:val="00547C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47C65"/>
    <w:rPr>
      <w:b/>
      <w:bCs/>
    </w:rPr>
  </w:style>
  <w:style w:type="character" w:styleId="CommentReference">
    <w:name w:val="annotation reference"/>
    <w:basedOn w:val="DefaultParagraphFont"/>
    <w:uiPriority w:val="99"/>
    <w:semiHidden/>
    <w:unhideWhenUsed/>
    <w:rsid w:val="000A724E"/>
    <w:rPr>
      <w:sz w:val="16"/>
      <w:szCs w:val="16"/>
    </w:rPr>
  </w:style>
  <w:style w:type="paragraph" w:styleId="CommentText">
    <w:name w:val="annotation text"/>
    <w:basedOn w:val="Normal"/>
    <w:link w:val="CommentTextChar"/>
    <w:uiPriority w:val="99"/>
    <w:semiHidden/>
    <w:unhideWhenUsed/>
    <w:rsid w:val="000A724E"/>
    <w:pPr>
      <w:spacing w:line="240" w:lineRule="auto"/>
    </w:pPr>
    <w:rPr>
      <w:sz w:val="20"/>
      <w:szCs w:val="20"/>
    </w:rPr>
  </w:style>
  <w:style w:type="character" w:customStyle="1" w:styleId="CommentTextChar">
    <w:name w:val="Comment Text Char"/>
    <w:basedOn w:val="DefaultParagraphFont"/>
    <w:link w:val="CommentText"/>
    <w:uiPriority w:val="99"/>
    <w:semiHidden/>
    <w:rsid w:val="000A724E"/>
    <w:rPr>
      <w:sz w:val="20"/>
      <w:szCs w:val="20"/>
    </w:rPr>
  </w:style>
  <w:style w:type="paragraph" w:styleId="CommentSubject">
    <w:name w:val="annotation subject"/>
    <w:basedOn w:val="CommentText"/>
    <w:next w:val="CommentText"/>
    <w:link w:val="CommentSubjectChar"/>
    <w:uiPriority w:val="99"/>
    <w:semiHidden/>
    <w:unhideWhenUsed/>
    <w:rsid w:val="000A724E"/>
    <w:rPr>
      <w:b/>
      <w:bCs/>
    </w:rPr>
  </w:style>
  <w:style w:type="character" w:customStyle="1" w:styleId="CommentSubjectChar">
    <w:name w:val="Comment Subject Char"/>
    <w:basedOn w:val="CommentTextChar"/>
    <w:link w:val="CommentSubject"/>
    <w:uiPriority w:val="99"/>
    <w:semiHidden/>
    <w:rsid w:val="000A724E"/>
    <w:rPr>
      <w:b/>
      <w:bCs/>
      <w:sz w:val="20"/>
      <w:szCs w:val="20"/>
    </w:rPr>
  </w:style>
  <w:style w:type="character" w:styleId="FollowedHyperlink">
    <w:name w:val="FollowedHyperlink"/>
    <w:basedOn w:val="DefaultParagraphFont"/>
    <w:uiPriority w:val="99"/>
    <w:semiHidden/>
    <w:unhideWhenUsed/>
    <w:rsid w:val="00566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543">
      <w:bodyDiv w:val="1"/>
      <w:marLeft w:val="0"/>
      <w:marRight w:val="0"/>
      <w:marTop w:val="0"/>
      <w:marBottom w:val="0"/>
      <w:divBdr>
        <w:top w:val="none" w:sz="0" w:space="0" w:color="auto"/>
        <w:left w:val="none" w:sz="0" w:space="0" w:color="auto"/>
        <w:bottom w:val="none" w:sz="0" w:space="0" w:color="auto"/>
        <w:right w:val="none" w:sz="0" w:space="0" w:color="auto"/>
      </w:divBdr>
      <w:divsChild>
        <w:div w:id="2035499523">
          <w:marLeft w:val="547"/>
          <w:marRight w:val="0"/>
          <w:marTop w:val="0"/>
          <w:marBottom w:val="0"/>
          <w:divBdr>
            <w:top w:val="none" w:sz="0" w:space="0" w:color="auto"/>
            <w:left w:val="none" w:sz="0" w:space="0" w:color="auto"/>
            <w:bottom w:val="none" w:sz="0" w:space="0" w:color="auto"/>
            <w:right w:val="none" w:sz="0" w:space="0" w:color="auto"/>
          </w:divBdr>
        </w:div>
        <w:div w:id="86387604">
          <w:marLeft w:val="547"/>
          <w:marRight w:val="0"/>
          <w:marTop w:val="0"/>
          <w:marBottom w:val="0"/>
          <w:divBdr>
            <w:top w:val="none" w:sz="0" w:space="0" w:color="auto"/>
            <w:left w:val="none" w:sz="0" w:space="0" w:color="auto"/>
            <w:bottom w:val="none" w:sz="0" w:space="0" w:color="auto"/>
            <w:right w:val="none" w:sz="0" w:space="0" w:color="auto"/>
          </w:divBdr>
        </w:div>
        <w:div w:id="658386554">
          <w:marLeft w:val="547"/>
          <w:marRight w:val="0"/>
          <w:marTop w:val="0"/>
          <w:marBottom w:val="0"/>
          <w:divBdr>
            <w:top w:val="none" w:sz="0" w:space="0" w:color="auto"/>
            <w:left w:val="none" w:sz="0" w:space="0" w:color="auto"/>
            <w:bottom w:val="none" w:sz="0" w:space="0" w:color="auto"/>
            <w:right w:val="none" w:sz="0" w:space="0" w:color="auto"/>
          </w:divBdr>
        </w:div>
      </w:divsChild>
    </w:div>
    <w:div w:id="227349237">
      <w:bodyDiv w:val="1"/>
      <w:marLeft w:val="0"/>
      <w:marRight w:val="0"/>
      <w:marTop w:val="0"/>
      <w:marBottom w:val="0"/>
      <w:divBdr>
        <w:top w:val="none" w:sz="0" w:space="0" w:color="auto"/>
        <w:left w:val="none" w:sz="0" w:space="0" w:color="auto"/>
        <w:bottom w:val="none" w:sz="0" w:space="0" w:color="auto"/>
        <w:right w:val="none" w:sz="0" w:space="0" w:color="auto"/>
      </w:divBdr>
    </w:div>
    <w:div w:id="310332021">
      <w:bodyDiv w:val="1"/>
      <w:marLeft w:val="0"/>
      <w:marRight w:val="0"/>
      <w:marTop w:val="0"/>
      <w:marBottom w:val="0"/>
      <w:divBdr>
        <w:top w:val="none" w:sz="0" w:space="0" w:color="auto"/>
        <w:left w:val="none" w:sz="0" w:space="0" w:color="auto"/>
        <w:bottom w:val="none" w:sz="0" w:space="0" w:color="auto"/>
        <w:right w:val="none" w:sz="0" w:space="0" w:color="auto"/>
      </w:divBdr>
    </w:div>
    <w:div w:id="316806509">
      <w:bodyDiv w:val="1"/>
      <w:marLeft w:val="0"/>
      <w:marRight w:val="0"/>
      <w:marTop w:val="0"/>
      <w:marBottom w:val="0"/>
      <w:divBdr>
        <w:top w:val="none" w:sz="0" w:space="0" w:color="auto"/>
        <w:left w:val="none" w:sz="0" w:space="0" w:color="auto"/>
        <w:bottom w:val="none" w:sz="0" w:space="0" w:color="auto"/>
        <w:right w:val="none" w:sz="0" w:space="0" w:color="auto"/>
      </w:divBdr>
      <w:divsChild>
        <w:div w:id="171376916">
          <w:marLeft w:val="547"/>
          <w:marRight w:val="0"/>
          <w:marTop w:val="0"/>
          <w:marBottom w:val="0"/>
          <w:divBdr>
            <w:top w:val="none" w:sz="0" w:space="0" w:color="auto"/>
            <w:left w:val="none" w:sz="0" w:space="0" w:color="auto"/>
            <w:bottom w:val="none" w:sz="0" w:space="0" w:color="auto"/>
            <w:right w:val="none" w:sz="0" w:space="0" w:color="auto"/>
          </w:divBdr>
        </w:div>
        <w:div w:id="466124200">
          <w:marLeft w:val="547"/>
          <w:marRight w:val="0"/>
          <w:marTop w:val="0"/>
          <w:marBottom w:val="0"/>
          <w:divBdr>
            <w:top w:val="none" w:sz="0" w:space="0" w:color="auto"/>
            <w:left w:val="none" w:sz="0" w:space="0" w:color="auto"/>
            <w:bottom w:val="none" w:sz="0" w:space="0" w:color="auto"/>
            <w:right w:val="none" w:sz="0" w:space="0" w:color="auto"/>
          </w:divBdr>
        </w:div>
        <w:div w:id="1917090331">
          <w:marLeft w:val="547"/>
          <w:marRight w:val="0"/>
          <w:marTop w:val="0"/>
          <w:marBottom w:val="0"/>
          <w:divBdr>
            <w:top w:val="none" w:sz="0" w:space="0" w:color="auto"/>
            <w:left w:val="none" w:sz="0" w:space="0" w:color="auto"/>
            <w:bottom w:val="none" w:sz="0" w:space="0" w:color="auto"/>
            <w:right w:val="none" w:sz="0" w:space="0" w:color="auto"/>
          </w:divBdr>
        </w:div>
      </w:divsChild>
    </w:div>
    <w:div w:id="551575642">
      <w:bodyDiv w:val="1"/>
      <w:marLeft w:val="0"/>
      <w:marRight w:val="0"/>
      <w:marTop w:val="0"/>
      <w:marBottom w:val="0"/>
      <w:divBdr>
        <w:top w:val="none" w:sz="0" w:space="0" w:color="auto"/>
        <w:left w:val="none" w:sz="0" w:space="0" w:color="auto"/>
        <w:bottom w:val="none" w:sz="0" w:space="0" w:color="auto"/>
        <w:right w:val="none" w:sz="0" w:space="0" w:color="auto"/>
      </w:divBdr>
      <w:divsChild>
        <w:div w:id="1829983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ckex.co.t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ckex.co.tt/sme-mentorship-form/.%20%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5AE2EC6BCFF4F9E5F63680361671A" ma:contentTypeVersion="13" ma:contentTypeDescription="Create a new document." ma:contentTypeScope="" ma:versionID="358bdcd1778cdbac2de58b06f8e3736c">
  <xsd:schema xmlns:xsd="http://www.w3.org/2001/XMLSchema" xmlns:xs="http://www.w3.org/2001/XMLSchema" xmlns:p="http://schemas.microsoft.com/office/2006/metadata/properties" xmlns:ns3="454e52d8-5f9e-4a1c-9831-9f4827ef761c" xmlns:ns4="09302c69-61c5-4fe9-b9cd-01a1ed2793e8" targetNamespace="http://schemas.microsoft.com/office/2006/metadata/properties" ma:root="true" ma:fieldsID="5a8d31e040d1861c7f418b5f07529959" ns3:_="" ns4:_="">
    <xsd:import namespace="454e52d8-5f9e-4a1c-9831-9f4827ef761c"/>
    <xsd:import namespace="09302c69-61c5-4fe9-b9cd-01a1ed279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52d8-5f9e-4a1c-9831-9f4827ef7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302c69-61c5-4fe9-b9cd-01a1ed2793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B441-73E8-4792-A863-CE93660F248B}">
  <ds:schemaRefs>
    <ds:schemaRef ds:uri="http://schemas.microsoft.com/sharepoint/v3/contenttype/forms"/>
  </ds:schemaRefs>
</ds:datastoreItem>
</file>

<file path=customXml/itemProps2.xml><?xml version="1.0" encoding="utf-8"?>
<ds:datastoreItem xmlns:ds="http://schemas.openxmlformats.org/officeDocument/2006/customXml" ds:itemID="{6BEB4A6B-5DA5-4A93-8F40-D0829890A7C5}">
  <ds:schemaRefs>
    <ds:schemaRef ds:uri="454e52d8-5f9e-4a1c-9831-9f4827ef761c"/>
    <ds:schemaRef ds:uri="http://www.w3.org/XML/1998/namespace"/>
    <ds:schemaRef ds:uri="http://schemas.microsoft.com/office/2006/documentManagement/types"/>
    <ds:schemaRef ds:uri="http://schemas.microsoft.com/office/infopath/2007/PartnerControls"/>
    <ds:schemaRef ds:uri="09302c69-61c5-4fe9-b9cd-01a1ed2793e8"/>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48849A-BF78-46DE-B947-BEFE5895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e52d8-5f9e-4a1c-9831-9f4827ef761c"/>
    <ds:schemaRef ds:uri="09302c69-61c5-4fe9-b9cd-01a1ed27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34903-E953-4715-AAE8-FF5B239F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Belcon</dc:creator>
  <cp:keywords/>
  <dc:description/>
  <cp:lastModifiedBy>Jewel Ann Troja</cp:lastModifiedBy>
  <cp:revision>3</cp:revision>
  <cp:lastPrinted>2019-06-18T12:47:00Z</cp:lastPrinted>
  <dcterms:created xsi:type="dcterms:W3CDTF">2022-07-11T18:06:00Z</dcterms:created>
  <dcterms:modified xsi:type="dcterms:W3CDTF">2022-07-11T19:05:00Z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0x010100DB25AE2EC6BCFF4F9E5F63680361671A</vt:lpwstr>
  </property>
</Properties>
</file>